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552415" w:rsidRPr="00CF14F6" w:rsidTr="00CF14F6">
        <w:tc>
          <w:tcPr>
            <w:tcW w:w="4501" w:type="dxa"/>
          </w:tcPr>
          <w:p w:rsidR="00552415" w:rsidRPr="00CF14F6" w:rsidRDefault="00CF14F6" w:rsidP="00E33D74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УТВЕРЖДЕНА </w:t>
            </w:r>
          </w:p>
          <w:p w:rsidR="00552415" w:rsidRPr="00CF14F6" w:rsidRDefault="00552415" w:rsidP="00E33D74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  <w:t>Постановлением администрации</w:t>
            </w:r>
          </w:p>
          <w:p w:rsidR="00552415" w:rsidRPr="00CF14F6" w:rsidRDefault="00552415" w:rsidP="00E33D74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  <w:t xml:space="preserve">Пожарского муниципального района </w:t>
            </w:r>
            <w:r w:rsidR="00CF14F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  <w:t>Приморского края</w:t>
            </w:r>
          </w:p>
          <w:p w:rsidR="00552415" w:rsidRPr="00CF14F6" w:rsidRDefault="00552415" w:rsidP="00E33D74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  <w:t>от</w:t>
            </w:r>
            <w:r w:rsidR="00CF14F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  <w:t xml:space="preserve"> «___» ________</w:t>
            </w:r>
            <w:r w:rsidRPr="00CF14F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  <w:t>2021 год</w:t>
            </w:r>
            <w:r w:rsidR="00CF14F6"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ar-SA"/>
              </w:rPr>
              <w:t>а № ___</w:t>
            </w:r>
          </w:p>
        </w:tc>
      </w:tr>
    </w:tbl>
    <w:p w:rsidR="00E33D74" w:rsidRPr="00CF14F6" w:rsidRDefault="00E33D74" w:rsidP="00E33D74">
      <w:pPr>
        <w:tabs>
          <w:tab w:val="left" w:pos="708"/>
        </w:tabs>
        <w:suppressAutoHyphens/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CF14F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                                                                                                                           </w:t>
      </w: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1F5A8D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2"/>
          <w:sz w:val="20"/>
          <w:szCs w:val="32"/>
          <w:lang w:eastAsia="ar-SA"/>
        </w:rPr>
      </w:pPr>
      <w:r w:rsidRPr="001F5A8D">
        <w:rPr>
          <w:rFonts w:ascii="Times New Roman" w:eastAsia="Times New Roman" w:hAnsi="Times New Roman" w:cs="Times New Roman"/>
          <w:b/>
          <w:kern w:val="2"/>
          <w:sz w:val="28"/>
          <w:szCs w:val="44"/>
          <w:lang w:eastAsia="ar-SA"/>
        </w:rPr>
        <w:t>П</w:t>
      </w:r>
      <w:r w:rsidR="002734E8" w:rsidRPr="001F5A8D">
        <w:rPr>
          <w:rFonts w:ascii="Times New Roman" w:eastAsia="Times New Roman" w:hAnsi="Times New Roman" w:cs="Times New Roman"/>
          <w:b/>
          <w:kern w:val="2"/>
          <w:sz w:val="28"/>
          <w:szCs w:val="44"/>
          <w:lang w:eastAsia="ar-SA"/>
        </w:rPr>
        <w:t>рограмма «К</w:t>
      </w:r>
      <w:r w:rsidRPr="001F5A8D">
        <w:rPr>
          <w:rFonts w:ascii="Times New Roman" w:eastAsia="Times New Roman" w:hAnsi="Times New Roman" w:cs="Times New Roman"/>
          <w:b/>
          <w:kern w:val="2"/>
          <w:sz w:val="28"/>
          <w:szCs w:val="44"/>
          <w:lang w:eastAsia="ar-SA"/>
        </w:rPr>
        <w:t xml:space="preserve">омплексного развития систем коммунальной инфраструктуры </w:t>
      </w:r>
      <w:proofErr w:type="spellStart"/>
      <w:r w:rsidRPr="001F5A8D">
        <w:rPr>
          <w:rFonts w:ascii="Times New Roman" w:eastAsia="Times New Roman" w:hAnsi="Times New Roman" w:cs="Times New Roman"/>
          <w:b/>
          <w:bCs/>
          <w:kern w:val="2"/>
          <w:sz w:val="28"/>
          <w:szCs w:val="44"/>
          <w:lang w:eastAsia="ar-SA"/>
        </w:rPr>
        <w:t>Верхнеперевальского</w:t>
      </w:r>
      <w:proofErr w:type="spellEnd"/>
      <w:r w:rsidRPr="001F5A8D">
        <w:rPr>
          <w:rFonts w:ascii="Times New Roman" w:eastAsia="Times New Roman" w:hAnsi="Times New Roman" w:cs="Times New Roman"/>
          <w:b/>
          <w:bCs/>
          <w:kern w:val="2"/>
          <w:sz w:val="28"/>
          <w:szCs w:val="44"/>
          <w:lang w:eastAsia="ar-SA"/>
        </w:rPr>
        <w:t xml:space="preserve"> сельского поселения Пожарского муниципального района </w:t>
      </w:r>
      <w:r w:rsidRPr="001F5A8D">
        <w:rPr>
          <w:rFonts w:ascii="Times New Roman" w:eastAsia="Times New Roman" w:hAnsi="Times New Roman" w:cs="Times New Roman"/>
          <w:b/>
          <w:kern w:val="2"/>
          <w:sz w:val="28"/>
          <w:szCs w:val="44"/>
          <w:lang w:eastAsia="ar-SA"/>
        </w:rPr>
        <w:t>Приморского края на 2021-2031 годы»</w:t>
      </w: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00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00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00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00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00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00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DE7C6C" w:rsidRDefault="00DE7C6C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DE7C6C" w:rsidRDefault="00DE7C6C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DC5A8B" w:rsidRDefault="00DC5A8B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DC5A8B" w:rsidRDefault="00DC5A8B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DC5A8B" w:rsidRDefault="00DC5A8B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CF14F6" w:rsidRPr="00E33D74" w:rsidRDefault="00CF14F6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C84884" w:rsidRDefault="00C8488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C84884" w:rsidRPr="00E33D74" w:rsidRDefault="00C8488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E33D74" w:rsidRPr="00E33D74" w:rsidRDefault="00E33D7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844EB8" w:rsidRDefault="00374DC4" w:rsidP="00E33D74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пгт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Лучегорск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844EB8" w:rsidRDefault="00374DC4" w:rsidP="00844EB8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2021</w:t>
      </w:r>
    </w:p>
    <w:p w:rsidR="006F4506" w:rsidRPr="00844EB8" w:rsidRDefault="001F5A8D" w:rsidP="00844EB8">
      <w:pPr>
        <w:pStyle w:val="a3"/>
        <w:numPr>
          <w:ilvl w:val="0"/>
          <w:numId w:val="11"/>
        </w:numPr>
        <w:tabs>
          <w:tab w:val="left" w:pos="426"/>
        </w:tabs>
        <w:suppressAutoHyphens/>
        <w:spacing w:after="0" w:line="100" w:lineRule="atLeast"/>
        <w:ind w:left="0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84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 Программы</w:t>
      </w:r>
    </w:p>
    <w:tbl>
      <w:tblPr>
        <w:tblStyle w:val="a4"/>
        <w:tblW w:w="10207" w:type="dxa"/>
        <w:tblInd w:w="-34" w:type="dxa"/>
        <w:tblLook w:val="04A0" w:firstRow="1" w:lastRow="0" w:firstColumn="1" w:lastColumn="0" w:noHBand="0" w:noVBand="1"/>
      </w:tblPr>
      <w:tblGrid>
        <w:gridCol w:w="2684"/>
        <w:gridCol w:w="7523"/>
      </w:tblGrid>
      <w:tr w:rsidR="006F4506" w:rsidTr="00783ECF">
        <w:trPr>
          <w:trHeight w:val="1368"/>
        </w:trPr>
        <w:tc>
          <w:tcPr>
            <w:tcW w:w="2684" w:type="dxa"/>
          </w:tcPr>
          <w:p w:rsidR="006F4506" w:rsidRPr="002C2154" w:rsidRDefault="006F4506" w:rsidP="00D4458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Наименование программы</w:t>
            </w:r>
          </w:p>
          <w:p w:rsidR="006F4506" w:rsidRPr="002C2154" w:rsidRDefault="006F4506" w:rsidP="00D44586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35"/>
                <w:szCs w:val="35"/>
                <w:lang w:eastAsia="ru-RU"/>
              </w:rPr>
            </w:pPr>
          </w:p>
        </w:tc>
        <w:tc>
          <w:tcPr>
            <w:tcW w:w="7523" w:type="dxa"/>
          </w:tcPr>
          <w:p w:rsidR="006F4506" w:rsidRPr="002C2154" w:rsidRDefault="006F4506" w:rsidP="00783E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«Комплексного развития систем коммунальной инфраструктуры </w:t>
            </w:r>
            <w:proofErr w:type="spellStart"/>
            <w:r w:rsidRPr="002C21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Верхнеперевальского</w:t>
            </w:r>
            <w:proofErr w:type="spellEnd"/>
            <w:r w:rsidRPr="002C21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сельского поселения Пожарского муниципального района 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Приморского края на 2021-2031 годы»</w:t>
            </w:r>
            <w:r w:rsidRPr="002C21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– Программа)</w:t>
            </w:r>
          </w:p>
        </w:tc>
      </w:tr>
      <w:tr w:rsidR="006F4506" w:rsidTr="00844EB8">
        <w:trPr>
          <w:trHeight w:val="1022"/>
        </w:trPr>
        <w:tc>
          <w:tcPr>
            <w:tcW w:w="2684" w:type="dxa"/>
          </w:tcPr>
          <w:p w:rsidR="006F4506" w:rsidRPr="00C84884" w:rsidRDefault="006F4506" w:rsidP="00C84884">
            <w:pP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7523" w:type="dxa"/>
          </w:tcPr>
          <w:p w:rsidR="006F4506" w:rsidRPr="002C2154" w:rsidRDefault="0099186E" w:rsidP="00844E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жизнеобеспечения, дорожного хозяйства и транспортных услуг администрации</w:t>
            </w:r>
            <w:r w:rsidR="006F4506"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F0C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Пожарского муниципального </w:t>
            </w:r>
            <w:r w:rsidR="002259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района </w:t>
            </w:r>
            <w:r w:rsidR="00225977"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Приморского</w:t>
            </w:r>
            <w:r w:rsidR="00225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края</w:t>
            </w:r>
          </w:p>
        </w:tc>
      </w:tr>
      <w:tr w:rsidR="006F4506" w:rsidTr="00844EB8">
        <w:trPr>
          <w:trHeight w:val="697"/>
        </w:trPr>
        <w:tc>
          <w:tcPr>
            <w:tcW w:w="2684" w:type="dxa"/>
          </w:tcPr>
          <w:p w:rsidR="006F4506" w:rsidRPr="002C2154" w:rsidRDefault="006F4506" w:rsidP="00D445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523" w:type="dxa"/>
          </w:tcPr>
          <w:p w:rsidR="006F4506" w:rsidRPr="004F0C2A" w:rsidRDefault="004F0C2A" w:rsidP="00844EB8">
            <w:pPr>
              <w:tabs>
                <w:tab w:val="left" w:pos="4875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Пожарского муниципального района</w:t>
            </w:r>
          </w:p>
        </w:tc>
      </w:tr>
      <w:tr w:rsidR="006F4506" w:rsidTr="00844EB8">
        <w:trPr>
          <w:trHeight w:val="951"/>
        </w:trPr>
        <w:tc>
          <w:tcPr>
            <w:tcW w:w="2684" w:type="dxa"/>
          </w:tcPr>
          <w:p w:rsidR="006F4506" w:rsidRPr="002C2154" w:rsidRDefault="006F4506" w:rsidP="00D44586">
            <w:pPr>
              <w:pStyle w:val="a3"/>
              <w:ind w:left="0"/>
              <w:rPr>
                <w:rFonts w:ascii="Times New Roman" w:eastAsia="Times New Roman" w:hAnsi="Times New Roman" w:cs="Times New Roman"/>
                <w:sz w:val="35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Цели программы</w:t>
            </w:r>
          </w:p>
        </w:tc>
        <w:tc>
          <w:tcPr>
            <w:tcW w:w="7523" w:type="dxa"/>
          </w:tcPr>
          <w:p w:rsidR="006F4506" w:rsidRPr="00844EB8" w:rsidRDefault="006F4506" w:rsidP="00844EB8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систем коммунальной инфраструктуры, реконструкция и модернизация систем коммунальной инфраструктуры, улучшение экологической ситуации на территории </w:t>
            </w:r>
            <w:proofErr w:type="spellStart"/>
            <w:r w:rsidRPr="00844EB8">
              <w:rPr>
                <w:rFonts w:ascii="Times New Roman" w:eastAsia="Times New Roman" w:hAnsi="Times New Roman" w:cs="Times New Roman"/>
                <w:bCs/>
                <w:sz w:val="28"/>
                <w:szCs w:val="35"/>
                <w:lang w:eastAsia="ru-RU"/>
              </w:rPr>
              <w:t>Верхнеперевальского</w:t>
            </w:r>
            <w:proofErr w:type="spellEnd"/>
            <w:r w:rsidRPr="00844EB8">
              <w:rPr>
                <w:rFonts w:ascii="Times New Roman" w:eastAsia="Times New Roman" w:hAnsi="Times New Roman" w:cs="Times New Roman"/>
                <w:bCs/>
                <w:sz w:val="28"/>
                <w:szCs w:val="35"/>
                <w:lang w:eastAsia="ru-RU"/>
              </w:rPr>
              <w:t xml:space="preserve"> </w:t>
            </w:r>
            <w:r w:rsidRPr="00844E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сельского поселения Пожарского муниципального района </w:t>
            </w: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Приморского края </w:t>
            </w:r>
            <w:r w:rsidR="00D55AD4" w:rsidRPr="00844EB8">
              <w:rPr>
                <w:rFonts w:ascii="Times New Roman" w:hAnsi="Times New Roman" w:cs="Times New Roman"/>
                <w:sz w:val="28"/>
                <w:szCs w:val="28"/>
              </w:rPr>
              <w:t>(далее – С</w:t>
            </w: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ельское поселение), качественное и надежное обеспечение коммунальными услугами</w:t>
            </w:r>
            <w:r w:rsidR="00C84884" w:rsidRPr="0084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потребителей.</w:t>
            </w:r>
          </w:p>
          <w:p w:rsidR="006F4506" w:rsidRPr="00844EB8" w:rsidRDefault="006F4506" w:rsidP="00844EB8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Программа является базовым документом дальнейшей разработки инвестиционных, производственных программ организаций</w:t>
            </w:r>
            <w:r w:rsidR="00C84884" w:rsidRPr="0084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коммунальног</w:t>
            </w:r>
            <w:r w:rsidR="00D55AD4" w:rsidRPr="00844EB8">
              <w:rPr>
                <w:rFonts w:ascii="Times New Roman" w:hAnsi="Times New Roman" w:cs="Times New Roman"/>
                <w:sz w:val="28"/>
                <w:szCs w:val="28"/>
              </w:rPr>
              <w:t>о комплекса и целевых программ С</w:t>
            </w: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ельского поселения.</w:t>
            </w:r>
          </w:p>
          <w:p w:rsidR="006F4506" w:rsidRPr="00844EB8" w:rsidRDefault="006F4506" w:rsidP="00844EB8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Разработка единого комплекса мероприятий, направленных на обеспечение оптимальных решений системных проблем в области функционирования и развит</w:t>
            </w:r>
            <w:r w:rsidR="00D55AD4" w:rsidRPr="00844EB8">
              <w:rPr>
                <w:rFonts w:ascii="Times New Roman" w:hAnsi="Times New Roman" w:cs="Times New Roman"/>
                <w:sz w:val="28"/>
                <w:szCs w:val="28"/>
              </w:rPr>
              <w:t>ия коммунальной инфраструктуры С</w:t>
            </w: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ельского поселения, в целях:</w:t>
            </w:r>
          </w:p>
          <w:p w:rsidR="006F4506" w:rsidRPr="00844EB8" w:rsidRDefault="006F4506" w:rsidP="00844EB8">
            <w:pPr>
              <w:pStyle w:val="a3"/>
              <w:numPr>
                <w:ilvl w:val="1"/>
                <w:numId w:val="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повышения уровня надежности, качества и эффективности работы коммунального комплекса;</w:t>
            </w:r>
          </w:p>
          <w:p w:rsidR="006F4506" w:rsidRPr="00844EB8" w:rsidRDefault="006F4506" w:rsidP="00844EB8">
            <w:pPr>
              <w:pStyle w:val="a3"/>
              <w:numPr>
                <w:ilvl w:val="1"/>
                <w:numId w:val="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обновления и модернизации основных фондов коммунального комплекса в соответствии с современными требованиями к технологии и</w:t>
            </w:r>
            <w:r w:rsidR="00C84884" w:rsidRPr="0084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EB8">
              <w:rPr>
                <w:rFonts w:ascii="Times New Roman" w:hAnsi="Times New Roman" w:cs="Times New Roman"/>
                <w:sz w:val="28"/>
                <w:szCs w:val="28"/>
              </w:rPr>
              <w:t>качеству услуг и улучшения экологической ситуации.</w:t>
            </w:r>
          </w:p>
        </w:tc>
      </w:tr>
      <w:tr w:rsidR="006F4506" w:rsidTr="00844EB8">
        <w:trPr>
          <w:trHeight w:val="989"/>
        </w:trPr>
        <w:tc>
          <w:tcPr>
            <w:tcW w:w="2684" w:type="dxa"/>
          </w:tcPr>
          <w:p w:rsidR="006F4506" w:rsidRPr="002C2154" w:rsidRDefault="006F4506" w:rsidP="00D4458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Задачи программы </w:t>
            </w:r>
          </w:p>
        </w:tc>
        <w:tc>
          <w:tcPr>
            <w:tcW w:w="7523" w:type="dxa"/>
          </w:tcPr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инженерно-техническая оптимизация систем коммунальной инфраструктуры;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перспективное планирование развития систем коммунальной инфраструктуры;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инвестиционной привлекательности коммунальной инфраструктуры;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сбалансированности интересов субъектов коммунальной инфраструктуры и потребителей;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надежности коммунальных систем и качества комму</w:t>
            </w:r>
            <w:r w:rsidR="00D5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нальных услуг С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ельского поселения;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более комфортны</w:t>
            </w:r>
            <w:r w:rsidR="00D5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условий проживания </w:t>
            </w:r>
            <w:r w:rsidR="00D5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С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ельского поселения;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механизмов развития энергосбережения и повышение </w:t>
            </w:r>
            <w:proofErr w:type="spellStart"/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</w:t>
            </w:r>
            <w:r w:rsidR="00D5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</w:t>
            </w:r>
            <w:proofErr w:type="spellEnd"/>
            <w:r w:rsidR="00D5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коммунальной инфраструктуры С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ельского поселения;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потерь при поставке ресурсов потребителям;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</w:t>
            </w:r>
            <w:r w:rsidR="00D5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экологической обстановки в С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ельском поселении;</w:t>
            </w:r>
          </w:p>
          <w:p w:rsidR="006F4506" w:rsidRPr="002C2154" w:rsidRDefault="006F4506" w:rsidP="00844EB8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мероприятий по комплексной реконструкции и модернизации систем коммунальной инфраструктуры;</w:t>
            </w:r>
          </w:p>
          <w:p w:rsidR="006F4506" w:rsidRPr="002C2154" w:rsidRDefault="006F4506" w:rsidP="00844EB8">
            <w:pPr>
              <w:pStyle w:val="a3"/>
              <w:tabs>
                <w:tab w:val="left" w:pos="459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11) взаимосвязанное по срокам и объемам финансирования перспективное планирование развития сист</w:t>
            </w:r>
            <w:r w:rsidR="00D5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коммунальной инфраструктуры С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ельского поселения.</w:t>
            </w:r>
          </w:p>
        </w:tc>
      </w:tr>
      <w:tr w:rsidR="006F4506" w:rsidTr="00844EB8">
        <w:trPr>
          <w:trHeight w:val="951"/>
        </w:trPr>
        <w:tc>
          <w:tcPr>
            <w:tcW w:w="2684" w:type="dxa"/>
          </w:tcPr>
          <w:p w:rsidR="006F4506" w:rsidRPr="002C2154" w:rsidRDefault="006F4506" w:rsidP="00D44586">
            <w:pPr>
              <w:pStyle w:val="a3"/>
              <w:ind w:left="0"/>
              <w:rPr>
                <w:rFonts w:ascii="Times New Roman" w:eastAsia="Times New Roman" w:hAnsi="Times New Roman" w:cs="Times New Roman"/>
                <w:sz w:val="35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lastRenderedPageBreak/>
              <w:t>Целевые показатели</w:t>
            </w:r>
          </w:p>
        </w:tc>
        <w:tc>
          <w:tcPr>
            <w:tcW w:w="7523" w:type="dxa"/>
          </w:tcPr>
          <w:p w:rsidR="006F4506" w:rsidRPr="00844EB8" w:rsidRDefault="006F4506" w:rsidP="00844EB8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доступности и доля охвата населения коммунальными услугами;</w:t>
            </w:r>
          </w:p>
          <w:p w:rsidR="006F4506" w:rsidRPr="00844EB8" w:rsidRDefault="006F4506" w:rsidP="00844EB8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надежности (бесперебойности) систем </w:t>
            </w:r>
            <w:proofErr w:type="spellStart"/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ресурсоснабжения</w:t>
            </w:r>
            <w:proofErr w:type="spellEnd"/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F4506" w:rsidRPr="00844EB8" w:rsidRDefault="006F4506" w:rsidP="00844EB8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эффективности производства коммунальных ресурсов и их потребления;</w:t>
            </w:r>
          </w:p>
          <w:p w:rsidR="006F4506" w:rsidRPr="00844EB8" w:rsidRDefault="006F4506" w:rsidP="00844EB8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воздействия на окружающую среду;</w:t>
            </w:r>
          </w:p>
          <w:p w:rsidR="006F4506" w:rsidRPr="00844EB8" w:rsidRDefault="006F4506" w:rsidP="00844EB8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перспективной обеспеченности и потребности застройки </w:t>
            </w:r>
            <w:r w:rsidR="00CF14F6"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</w:t>
            </w: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поселения;</w:t>
            </w:r>
          </w:p>
          <w:p w:rsidR="006F4506" w:rsidRPr="002C2154" w:rsidRDefault="006F4506" w:rsidP="00844EB8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 качества коммунальных ресурсов.</w:t>
            </w:r>
          </w:p>
        </w:tc>
      </w:tr>
      <w:tr w:rsidR="006F4506" w:rsidTr="00844EB8">
        <w:trPr>
          <w:trHeight w:val="989"/>
        </w:trPr>
        <w:tc>
          <w:tcPr>
            <w:tcW w:w="2684" w:type="dxa"/>
          </w:tcPr>
          <w:p w:rsidR="006F4506" w:rsidRPr="002C2154" w:rsidRDefault="006F4506" w:rsidP="00D4458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Срок и этапы реализации программы</w:t>
            </w:r>
          </w:p>
        </w:tc>
        <w:tc>
          <w:tcPr>
            <w:tcW w:w="7523" w:type="dxa"/>
          </w:tcPr>
          <w:p w:rsidR="006F4506" w:rsidRPr="002C2154" w:rsidRDefault="00844EB8" w:rsidP="00D4458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6F4506" w:rsidTr="00844EB8">
        <w:trPr>
          <w:trHeight w:val="951"/>
        </w:trPr>
        <w:tc>
          <w:tcPr>
            <w:tcW w:w="2684" w:type="dxa"/>
          </w:tcPr>
          <w:p w:rsidR="006F4506" w:rsidRPr="002C2154" w:rsidRDefault="006F4506" w:rsidP="00D44586">
            <w:pP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Объемы требуемых капитальных вложений</w:t>
            </w:r>
          </w:p>
        </w:tc>
        <w:tc>
          <w:tcPr>
            <w:tcW w:w="7523" w:type="dxa"/>
          </w:tcPr>
          <w:p w:rsidR="002C2154" w:rsidRPr="002C2154" w:rsidRDefault="002C2154" w:rsidP="00844EB8">
            <w:pPr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Финансовое обеспечение мероприятий Программы осуществляется за счёт средств бюджета Приморского края, средств бюджета Пожарского муниципального района. </w:t>
            </w:r>
          </w:p>
          <w:p w:rsidR="006F4506" w:rsidRDefault="002C2154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Объём финансирования Программы составляет </w:t>
            </w:r>
            <w:r w:rsidR="0073296B" w:rsidRPr="0073296B">
              <w:rPr>
                <w:rFonts w:ascii="Times New Roman" w:hAnsi="Times New Roman" w:cs="Times New Roman"/>
                <w:sz w:val="28"/>
                <w:szCs w:val="21"/>
              </w:rPr>
              <w:t>3300,00</w:t>
            </w:r>
            <w:r w:rsidR="0073296B">
              <w:rPr>
                <w:rFonts w:ascii="Times New Roman" w:hAnsi="Times New Roman" w:cs="Times New Roman"/>
                <w:sz w:val="28"/>
                <w:szCs w:val="21"/>
              </w:rPr>
              <w:t xml:space="preserve">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 w:rsidR="0073296B">
              <w:rPr>
                <w:rFonts w:ascii="Times New Roman" w:hAnsi="Times New Roman" w:cs="Times New Roman"/>
                <w:sz w:val="28"/>
                <w:szCs w:val="21"/>
              </w:rPr>
              <w:t xml:space="preserve">, в </w:t>
            </w:r>
            <w:proofErr w:type="spellStart"/>
            <w:r w:rsidR="0073296B">
              <w:rPr>
                <w:rFonts w:ascii="Times New Roman" w:hAnsi="Times New Roman" w:cs="Times New Roman"/>
                <w:sz w:val="28"/>
                <w:szCs w:val="21"/>
              </w:rPr>
              <w:t>т.ч</w:t>
            </w:r>
            <w:proofErr w:type="spellEnd"/>
            <w:r w:rsidR="0073296B">
              <w:rPr>
                <w:rFonts w:ascii="Times New Roman" w:hAnsi="Times New Roman" w:cs="Times New Roman"/>
                <w:sz w:val="28"/>
                <w:szCs w:val="21"/>
              </w:rPr>
              <w:t>. по годам: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2021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2022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2023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2024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2025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2026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2027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2028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2029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2030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1"/>
              </w:rPr>
              <w:t>,</w:t>
            </w:r>
          </w:p>
          <w:p w:rsidR="0073296B" w:rsidRPr="002C2154" w:rsidRDefault="0073296B" w:rsidP="002C21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t xml:space="preserve">2031 – 300,00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тыс. руб.</w:t>
            </w:r>
          </w:p>
        </w:tc>
      </w:tr>
      <w:tr w:rsidR="006F4506" w:rsidTr="00844EB8">
        <w:trPr>
          <w:trHeight w:val="989"/>
        </w:trPr>
        <w:tc>
          <w:tcPr>
            <w:tcW w:w="2684" w:type="dxa"/>
          </w:tcPr>
          <w:p w:rsidR="006F4506" w:rsidRPr="002C2154" w:rsidRDefault="006F4506" w:rsidP="00D4458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Ожидаемые результаты реализации </w:t>
            </w:r>
            <w:r w:rsidRPr="002C21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lastRenderedPageBreak/>
              <w:t>программы</w:t>
            </w:r>
          </w:p>
        </w:tc>
        <w:tc>
          <w:tcPr>
            <w:tcW w:w="7523" w:type="dxa"/>
          </w:tcPr>
          <w:p w:rsidR="00844EB8" w:rsidRDefault="006F4506" w:rsidP="00E31B47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lastRenderedPageBreak/>
              <w:t>Технологические результаты:</w:t>
            </w:r>
          </w:p>
          <w:p w:rsidR="006F4506" w:rsidRPr="00844EB8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844EB8">
              <w:rPr>
                <w:rFonts w:ascii="Times New Roman" w:hAnsi="Times New Roman" w:cs="Times New Roman"/>
                <w:sz w:val="28"/>
                <w:szCs w:val="21"/>
              </w:rPr>
              <w:t>повышение надежности работы системы коммунальной инфраструктуры;</w:t>
            </w:r>
          </w:p>
          <w:p w:rsidR="006F4506" w:rsidRPr="002C2154" w:rsidRDefault="00844EB8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>
              <w:rPr>
                <w:rFonts w:ascii="Times New Roman" w:hAnsi="Times New Roman" w:cs="Times New Roman"/>
                <w:sz w:val="28"/>
                <w:szCs w:val="21"/>
              </w:rPr>
              <w:lastRenderedPageBreak/>
              <w:t>п</w:t>
            </w:r>
            <w:r w:rsidR="006F4506" w:rsidRPr="002C2154">
              <w:rPr>
                <w:rFonts w:ascii="Times New Roman" w:hAnsi="Times New Roman" w:cs="Times New Roman"/>
                <w:sz w:val="28"/>
                <w:szCs w:val="21"/>
              </w:rPr>
              <w:t>овышение эффективности использования систем коммунальной инфраструктуры;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обеспечение устойчивости системы коммунальной инфраструктуры </w:t>
            </w:r>
            <w:r w:rsidR="00D55AD4">
              <w:rPr>
                <w:rFonts w:ascii="Times New Roman" w:hAnsi="Times New Roman" w:cs="Times New Roman"/>
                <w:sz w:val="28"/>
                <w:szCs w:val="21"/>
              </w:rPr>
              <w:t>С</w:t>
            </w:r>
            <w:r w:rsidR="00C84884">
              <w:rPr>
                <w:rFonts w:ascii="Times New Roman" w:hAnsi="Times New Roman" w:cs="Times New Roman"/>
                <w:sz w:val="28"/>
                <w:szCs w:val="21"/>
              </w:rPr>
              <w:t xml:space="preserve">ельского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поселения;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обеспечение потребителей коммунальными услугами в необходимом объеме;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оптимизация управления электроснабжением </w:t>
            </w:r>
            <w:r w:rsidR="00D55AD4">
              <w:rPr>
                <w:rFonts w:ascii="Times New Roman" w:hAnsi="Times New Roman" w:cs="Times New Roman"/>
                <w:sz w:val="28"/>
                <w:szCs w:val="21"/>
              </w:rPr>
              <w:t>С</w:t>
            </w:r>
            <w:r w:rsidR="00C84884">
              <w:rPr>
                <w:rFonts w:ascii="Times New Roman" w:hAnsi="Times New Roman" w:cs="Times New Roman"/>
                <w:sz w:val="28"/>
                <w:szCs w:val="21"/>
              </w:rPr>
              <w:t xml:space="preserve">ельского 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поселения;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внедрение энергосберегающих технологий;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снижение удельного расхода электроэнергии для выработки энергоресурсов;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снижение потерь коммунальных ресурсов.</w:t>
            </w:r>
          </w:p>
          <w:p w:rsidR="006F4506" w:rsidRPr="002C2154" w:rsidRDefault="006F4506" w:rsidP="00E31B47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Социальные результаты: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обеспечение полным комплексом жилищно-коммунальных услуг жителей </w:t>
            </w:r>
            <w:r w:rsidR="00D55AD4">
              <w:rPr>
                <w:rFonts w:ascii="Times New Roman" w:hAnsi="Times New Roman" w:cs="Times New Roman"/>
                <w:sz w:val="28"/>
                <w:szCs w:val="21"/>
              </w:rPr>
              <w:t>С</w:t>
            </w:r>
            <w:r w:rsidR="00C84884">
              <w:rPr>
                <w:rFonts w:ascii="Times New Roman" w:hAnsi="Times New Roman" w:cs="Times New Roman"/>
                <w:sz w:val="28"/>
                <w:szCs w:val="21"/>
              </w:rPr>
              <w:t>ельского поселения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повышение надежности и качества предоставления коммунальных услуг;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рациональное использование природных ресурсов.</w:t>
            </w:r>
          </w:p>
          <w:p w:rsidR="006F4506" w:rsidRPr="002C2154" w:rsidRDefault="006F4506" w:rsidP="00E31B47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Экономические результаты: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повышение эффективности финансово хозяйственной деятельности предприятий коммунального комплекса;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плановое развитие коммунальной инфраструктуры в соответствии с документами территориального планирования развития </w:t>
            </w:r>
            <w:r w:rsidR="00D55AD4">
              <w:rPr>
                <w:rFonts w:ascii="Times New Roman" w:hAnsi="Times New Roman" w:cs="Times New Roman"/>
                <w:sz w:val="28"/>
                <w:szCs w:val="21"/>
              </w:rPr>
              <w:t>С</w:t>
            </w:r>
            <w:r w:rsidR="00C84884">
              <w:rPr>
                <w:rFonts w:ascii="Times New Roman" w:hAnsi="Times New Roman" w:cs="Times New Roman"/>
                <w:sz w:val="28"/>
                <w:szCs w:val="21"/>
              </w:rPr>
              <w:t>ельского поселения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;</w:t>
            </w:r>
          </w:p>
          <w:p w:rsidR="006F4506" w:rsidRPr="002C2154" w:rsidRDefault="006F4506" w:rsidP="00E31B47">
            <w:pPr>
              <w:pStyle w:val="a3"/>
              <w:numPr>
                <w:ilvl w:val="1"/>
                <w:numId w:val="10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1"/>
              </w:rPr>
            </w:pP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 xml:space="preserve">повышение инвестиционной привлекательности организаций коммунального комплекса </w:t>
            </w:r>
            <w:r w:rsidR="00D55AD4">
              <w:rPr>
                <w:rFonts w:ascii="Times New Roman" w:hAnsi="Times New Roman" w:cs="Times New Roman"/>
                <w:sz w:val="28"/>
                <w:szCs w:val="21"/>
              </w:rPr>
              <w:t>С</w:t>
            </w:r>
            <w:r w:rsidR="00C84884">
              <w:rPr>
                <w:rFonts w:ascii="Times New Roman" w:hAnsi="Times New Roman" w:cs="Times New Roman"/>
                <w:sz w:val="28"/>
                <w:szCs w:val="21"/>
              </w:rPr>
              <w:t>ельского поселения</w:t>
            </w:r>
            <w:r w:rsidRPr="002C2154">
              <w:rPr>
                <w:rFonts w:ascii="Times New Roman" w:hAnsi="Times New Roman" w:cs="Times New Roman"/>
                <w:sz w:val="28"/>
                <w:szCs w:val="21"/>
              </w:rPr>
              <w:t>.</w:t>
            </w:r>
          </w:p>
        </w:tc>
      </w:tr>
    </w:tbl>
    <w:p w:rsidR="006F4506" w:rsidRDefault="006F4506" w:rsidP="00844EB8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716AFC" w:rsidRPr="00395BEF" w:rsidRDefault="001F5A8D" w:rsidP="00844EB8">
      <w:pPr>
        <w:pStyle w:val="a3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BEF">
        <w:rPr>
          <w:rFonts w:ascii="Times New Roman" w:hAnsi="Times New Roman" w:cs="Times New Roman"/>
          <w:b/>
          <w:sz w:val="28"/>
          <w:szCs w:val="28"/>
        </w:rPr>
        <w:t xml:space="preserve">Характеристика существующего </w:t>
      </w:r>
      <w:r w:rsidRPr="0084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состояния</w:t>
      </w:r>
      <w:r w:rsidRPr="00395BEF">
        <w:rPr>
          <w:rFonts w:ascii="Times New Roman" w:hAnsi="Times New Roman" w:cs="Times New Roman"/>
          <w:b/>
          <w:sz w:val="28"/>
          <w:szCs w:val="28"/>
        </w:rPr>
        <w:t xml:space="preserve"> систем коммунальной инфраструктуры</w:t>
      </w:r>
    </w:p>
    <w:p w:rsidR="00716AFC" w:rsidRDefault="00716AFC" w:rsidP="00844E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16AFC" w:rsidRDefault="001F5A8D" w:rsidP="00844EB8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44EB8">
        <w:rPr>
          <w:rFonts w:ascii="Times New Roman" w:hAnsi="Times New Roman" w:cs="Times New Roman"/>
          <w:b/>
          <w:sz w:val="28"/>
          <w:szCs w:val="24"/>
        </w:rPr>
        <w:t>Характеристика систем водоснабжения</w:t>
      </w:r>
    </w:p>
    <w:p w:rsidR="00844EB8" w:rsidRPr="00844EB8" w:rsidRDefault="00844EB8" w:rsidP="00844EB8">
      <w:pPr>
        <w:pStyle w:val="a3"/>
        <w:tabs>
          <w:tab w:val="left" w:pos="518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4"/>
        </w:rPr>
      </w:pPr>
    </w:p>
    <w:p w:rsidR="00042A43" w:rsidRDefault="00042A43" w:rsidP="001F5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42A43">
        <w:rPr>
          <w:rFonts w:ascii="Times New Roman" w:hAnsi="Times New Roman" w:cs="Times New Roman"/>
          <w:sz w:val="28"/>
          <w:szCs w:val="24"/>
        </w:rPr>
        <w:t xml:space="preserve">Протяженность водопроводных сетей </w:t>
      </w:r>
      <w:r w:rsidR="00D55AD4">
        <w:rPr>
          <w:rFonts w:ascii="Times New Roman" w:hAnsi="Times New Roman" w:cs="Times New Roman"/>
          <w:sz w:val="28"/>
          <w:szCs w:val="24"/>
        </w:rPr>
        <w:t>С</w:t>
      </w:r>
      <w:r>
        <w:rPr>
          <w:rFonts w:ascii="Times New Roman" w:hAnsi="Times New Roman" w:cs="Times New Roman"/>
          <w:sz w:val="28"/>
          <w:szCs w:val="24"/>
        </w:rPr>
        <w:t>ельского посе</w:t>
      </w:r>
      <w:r w:rsidRPr="00042A43">
        <w:rPr>
          <w:rFonts w:ascii="Times New Roman" w:hAnsi="Times New Roman" w:cs="Times New Roman"/>
          <w:sz w:val="28"/>
          <w:szCs w:val="24"/>
        </w:rPr>
        <w:t xml:space="preserve">ления составляет </w:t>
      </w:r>
      <w:r w:rsidR="007E132F">
        <w:rPr>
          <w:rFonts w:ascii="Times New Roman" w:hAnsi="Times New Roman" w:cs="Times New Roman"/>
          <w:sz w:val="28"/>
          <w:szCs w:val="24"/>
        </w:rPr>
        <w:br/>
      </w:r>
      <w:r w:rsidRPr="00042A43">
        <w:rPr>
          <w:rFonts w:ascii="Times New Roman" w:hAnsi="Times New Roman" w:cs="Times New Roman"/>
          <w:sz w:val="28"/>
          <w:szCs w:val="24"/>
        </w:rPr>
        <w:t>960 м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042A43" w:rsidRPr="00042A43" w:rsidRDefault="00042A43" w:rsidP="001F5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42A43">
        <w:rPr>
          <w:rFonts w:ascii="Times New Roman" w:hAnsi="Times New Roman" w:cs="Times New Roman"/>
          <w:sz w:val="28"/>
          <w:szCs w:val="24"/>
        </w:rPr>
        <w:t>Согласно данным, предоставленным заказч</w:t>
      </w:r>
      <w:r>
        <w:rPr>
          <w:rFonts w:ascii="Times New Roman" w:hAnsi="Times New Roman" w:cs="Times New Roman"/>
          <w:sz w:val="28"/>
          <w:szCs w:val="24"/>
        </w:rPr>
        <w:t xml:space="preserve">иком разводящие сети </w:t>
      </w:r>
      <w:r w:rsidR="007E132F">
        <w:rPr>
          <w:rFonts w:ascii="Times New Roman" w:hAnsi="Times New Roman" w:cs="Times New Roman"/>
          <w:sz w:val="28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 xml:space="preserve">с. Верхний </w:t>
      </w:r>
      <w:r w:rsidRPr="00042A43">
        <w:rPr>
          <w:rFonts w:ascii="Times New Roman" w:hAnsi="Times New Roman" w:cs="Times New Roman"/>
          <w:sz w:val="28"/>
          <w:szCs w:val="24"/>
        </w:rPr>
        <w:t>Перевал представлены сетью стальных трубопроводов:</w:t>
      </w:r>
    </w:p>
    <w:p w:rsidR="00042A43" w:rsidRPr="00844EB8" w:rsidRDefault="00042A43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44EB8">
        <w:rPr>
          <w:rFonts w:ascii="Times New Roman" w:hAnsi="Times New Roman" w:cs="Times New Roman"/>
          <w:sz w:val="28"/>
          <w:szCs w:val="24"/>
        </w:rPr>
        <w:t>диаметром 50 мм, протяженностью 74,0 м;</w:t>
      </w:r>
    </w:p>
    <w:p w:rsidR="00042A43" w:rsidRPr="00844EB8" w:rsidRDefault="00042A43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44EB8">
        <w:rPr>
          <w:rFonts w:ascii="Times New Roman" w:hAnsi="Times New Roman" w:cs="Times New Roman"/>
          <w:sz w:val="28"/>
          <w:szCs w:val="24"/>
        </w:rPr>
        <w:t>диаметром 60 мм, протяженностью 498,5 м;</w:t>
      </w:r>
    </w:p>
    <w:p w:rsidR="00042A43" w:rsidRPr="00844EB8" w:rsidRDefault="00042A43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44EB8">
        <w:rPr>
          <w:rFonts w:ascii="Times New Roman" w:hAnsi="Times New Roman" w:cs="Times New Roman"/>
          <w:sz w:val="28"/>
          <w:szCs w:val="24"/>
        </w:rPr>
        <w:t>диаметром 108 мм, протяженностью 376,0 м.</w:t>
      </w:r>
    </w:p>
    <w:p w:rsidR="00D25A62" w:rsidRDefault="00C84884" w:rsidP="001F5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Водоснабжение м</w:t>
      </w:r>
      <w:r w:rsidRPr="00C84884">
        <w:rPr>
          <w:rFonts w:ascii="Times New Roman" w:hAnsi="Times New Roman" w:cs="Times New Roman"/>
          <w:sz w:val="28"/>
          <w:szCs w:val="24"/>
        </w:rPr>
        <w:t>униципального бюджетного дошкольного образовательного учреждения «Детский сад № 2 общеразвивающего вида»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 w:rsidRPr="00C84884">
        <w:rPr>
          <w:rFonts w:ascii="Times New Roman" w:hAnsi="Times New Roman" w:cs="Times New Roman"/>
          <w:sz w:val="28"/>
          <w:szCs w:val="24"/>
        </w:rPr>
        <w:t>муниципального общеобразовательного бюджетного учреждения «Средняя о</w:t>
      </w:r>
      <w:r>
        <w:rPr>
          <w:rFonts w:ascii="Times New Roman" w:hAnsi="Times New Roman" w:cs="Times New Roman"/>
          <w:sz w:val="28"/>
          <w:szCs w:val="24"/>
        </w:rPr>
        <w:t xml:space="preserve">бщеобразовательная школа </w:t>
      </w:r>
      <w:r w:rsidRPr="00C84884">
        <w:rPr>
          <w:rFonts w:ascii="Times New Roman" w:hAnsi="Times New Roman" w:cs="Times New Roman"/>
          <w:sz w:val="28"/>
          <w:szCs w:val="24"/>
        </w:rPr>
        <w:t>№ 16»</w:t>
      </w:r>
      <w:r>
        <w:rPr>
          <w:rFonts w:ascii="Times New Roman" w:hAnsi="Times New Roman" w:cs="Times New Roman"/>
          <w:sz w:val="28"/>
          <w:szCs w:val="24"/>
        </w:rPr>
        <w:t>, з</w:t>
      </w:r>
      <w:r w:rsidRPr="00C84884">
        <w:rPr>
          <w:rFonts w:ascii="Times New Roman" w:hAnsi="Times New Roman" w:cs="Times New Roman"/>
          <w:sz w:val="28"/>
          <w:szCs w:val="24"/>
        </w:rPr>
        <w:t xml:space="preserve">дание КГУБЗ «Амбулатория» с. Верхний Перевал, </w:t>
      </w:r>
      <w:r w:rsidR="00D25A62" w:rsidRPr="00D25A62">
        <w:rPr>
          <w:rFonts w:ascii="Times New Roman" w:hAnsi="Times New Roman" w:cs="Times New Roman"/>
          <w:sz w:val="28"/>
          <w:szCs w:val="24"/>
        </w:rPr>
        <w:t>осуществляется с помощью централизованной</w:t>
      </w:r>
      <w:r w:rsidR="00D25A62">
        <w:rPr>
          <w:rFonts w:ascii="Times New Roman" w:hAnsi="Times New Roman" w:cs="Times New Roman"/>
          <w:sz w:val="28"/>
          <w:szCs w:val="24"/>
        </w:rPr>
        <w:t xml:space="preserve"> </w:t>
      </w:r>
      <w:r w:rsidR="00D25A62" w:rsidRPr="00D25A62">
        <w:rPr>
          <w:rFonts w:ascii="Times New Roman" w:hAnsi="Times New Roman" w:cs="Times New Roman"/>
          <w:sz w:val="28"/>
          <w:szCs w:val="24"/>
        </w:rPr>
        <w:t>системы водоснабжения, которая обеспечивае</w:t>
      </w:r>
      <w:r w:rsidR="00D25A62">
        <w:rPr>
          <w:rFonts w:ascii="Times New Roman" w:hAnsi="Times New Roman" w:cs="Times New Roman"/>
          <w:sz w:val="28"/>
          <w:szCs w:val="24"/>
        </w:rPr>
        <w:t>т прием воды из источника (сква</w:t>
      </w:r>
      <w:r w:rsidR="00D25A62" w:rsidRPr="00D25A62">
        <w:rPr>
          <w:rFonts w:ascii="Times New Roman" w:hAnsi="Times New Roman" w:cs="Times New Roman"/>
          <w:sz w:val="28"/>
          <w:szCs w:val="24"/>
        </w:rPr>
        <w:t xml:space="preserve">жины), </w:t>
      </w:r>
      <w:r w:rsidR="00D55AD4">
        <w:rPr>
          <w:rFonts w:ascii="Times New Roman" w:hAnsi="Times New Roman" w:cs="Times New Roman"/>
          <w:sz w:val="28"/>
          <w:szCs w:val="24"/>
        </w:rPr>
        <w:t>расположенного на территории С</w:t>
      </w:r>
      <w:r w:rsidR="00D25A62" w:rsidRPr="00D25A62">
        <w:rPr>
          <w:rFonts w:ascii="Times New Roman" w:hAnsi="Times New Roman" w:cs="Times New Roman"/>
          <w:sz w:val="28"/>
          <w:szCs w:val="24"/>
        </w:rPr>
        <w:t>ельско</w:t>
      </w:r>
      <w:r w:rsidR="00D25A62">
        <w:rPr>
          <w:rFonts w:ascii="Times New Roman" w:hAnsi="Times New Roman" w:cs="Times New Roman"/>
          <w:sz w:val="28"/>
          <w:szCs w:val="24"/>
        </w:rPr>
        <w:t>го поселения, передачу в водона</w:t>
      </w:r>
      <w:r w:rsidR="00D25A62" w:rsidRPr="00D25A62">
        <w:rPr>
          <w:rFonts w:ascii="Times New Roman" w:hAnsi="Times New Roman" w:cs="Times New Roman"/>
          <w:sz w:val="28"/>
          <w:szCs w:val="24"/>
        </w:rPr>
        <w:t xml:space="preserve">порную башню, транспортирование и подачу потребителям. </w:t>
      </w:r>
    </w:p>
    <w:p w:rsidR="004419B0" w:rsidRDefault="004419B0" w:rsidP="001F5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419B0">
        <w:rPr>
          <w:rFonts w:ascii="Times New Roman" w:hAnsi="Times New Roman" w:cs="Times New Roman"/>
          <w:sz w:val="28"/>
          <w:szCs w:val="24"/>
        </w:rPr>
        <w:t xml:space="preserve">Централизованное горячее водоснабжение </w:t>
      </w:r>
      <w:r>
        <w:rPr>
          <w:rFonts w:ascii="Times New Roman" w:hAnsi="Times New Roman" w:cs="Times New Roman"/>
          <w:sz w:val="28"/>
          <w:szCs w:val="24"/>
        </w:rPr>
        <w:t xml:space="preserve">потребителей </w:t>
      </w:r>
      <w:r w:rsidR="00D55AD4">
        <w:rPr>
          <w:rFonts w:ascii="Times New Roman" w:hAnsi="Times New Roman" w:cs="Times New Roman"/>
          <w:sz w:val="28"/>
          <w:szCs w:val="24"/>
        </w:rPr>
        <w:t>С</w:t>
      </w:r>
      <w:r w:rsidRPr="004419B0">
        <w:rPr>
          <w:rFonts w:ascii="Times New Roman" w:hAnsi="Times New Roman" w:cs="Times New Roman"/>
          <w:sz w:val="28"/>
          <w:szCs w:val="24"/>
        </w:rPr>
        <w:t>ельского поселения не осуществляется.</w:t>
      </w:r>
    </w:p>
    <w:p w:rsidR="00D25A62" w:rsidRDefault="00D25A62" w:rsidP="001F5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25A62">
        <w:rPr>
          <w:rFonts w:ascii="Times New Roman" w:hAnsi="Times New Roman" w:cs="Times New Roman"/>
          <w:sz w:val="28"/>
          <w:szCs w:val="24"/>
        </w:rPr>
        <w:t>Забор воды на нужды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25A62">
        <w:rPr>
          <w:rFonts w:ascii="Times New Roman" w:hAnsi="Times New Roman" w:cs="Times New Roman"/>
          <w:sz w:val="28"/>
          <w:szCs w:val="24"/>
        </w:rPr>
        <w:t>пожаротушение осуществляется из р. Бикин, карьеров и озера по ул. Заозерная.</w:t>
      </w:r>
    </w:p>
    <w:p w:rsidR="00042A43" w:rsidRDefault="00042A43" w:rsidP="001F5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42A43">
        <w:rPr>
          <w:rFonts w:ascii="Times New Roman" w:hAnsi="Times New Roman" w:cs="Times New Roman"/>
          <w:sz w:val="28"/>
          <w:szCs w:val="24"/>
        </w:rPr>
        <w:t xml:space="preserve">Централизованное водоснабжение </w:t>
      </w:r>
      <w:r w:rsidR="00D55AD4">
        <w:rPr>
          <w:rFonts w:ascii="Times New Roman" w:hAnsi="Times New Roman" w:cs="Times New Roman"/>
          <w:sz w:val="28"/>
          <w:szCs w:val="24"/>
        </w:rPr>
        <w:t>С</w:t>
      </w:r>
      <w:r>
        <w:rPr>
          <w:rFonts w:ascii="Times New Roman" w:hAnsi="Times New Roman" w:cs="Times New Roman"/>
          <w:sz w:val="28"/>
          <w:szCs w:val="24"/>
        </w:rPr>
        <w:t xml:space="preserve">ельского поселения </w:t>
      </w:r>
      <w:r w:rsidRPr="00042A43">
        <w:rPr>
          <w:rFonts w:ascii="Times New Roman" w:hAnsi="Times New Roman" w:cs="Times New Roman"/>
          <w:sz w:val="28"/>
          <w:szCs w:val="24"/>
        </w:rPr>
        <w:t>включает в себя одиночный водозабор, состоящий из скважины и водонапорной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42A43">
        <w:rPr>
          <w:rFonts w:ascii="Times New Roman" w:hAnsi="Times New Roman" w:cs="Times New Roman"/>
          <w:sz w:val="28"/>
          <w:szCs w:val="24"/>
        </w:rPr>
        <w:t>башни, расположенных в с.</w:t>
      </w:r>
      <w:r w:rsidR="00BA5D3F">
        <w:rPr>
          <w:rFonts w:ascii="Times New Roman" w:hAnsi="Times New Roman" w:cs="Times New Roman"/>
          <w:sz w:val="28"/>
          <w:szCs w:val="24"/>
        </w:rPr>
        <w:t xml:space="preserve"> </w:t>
      </w:r>
      <w:r w:rsidRPr="00042A43">
        <w:rPr>
          <w:rFonts w:ascii="Times New Roman" w:hAnsi="Times New Roman" w:cs="Times New Roman"/>
          <w:sz w:val="28"/>
          <w:szCs w:val="24"/>
        </w:rPr>
        <w:t>Верхний Перевал по адресу ул. Гаражная д. 20.</w:t>
      </w:r>
    </w:p>
    <w:p w:rsidR="00042A43" w:rsidRPr="00042A43" w:rsidRDefault="00042A43" w:rsidP="00C8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42A43">
        <w:rPr>
          <w:rFonts w:ascii="Times New Roman" w:hAnsi="Times New Roman" w:cs="Times New Roman"/>
          <w:sz w:val="28"/>
          <w:szCs w:val="24"/>
        </w:rPr>
        <w:t>Скважина глубиной 54 м введ</w:t>
      </w:r>
      <w:r>
        <w:rPr>
          <w:rFonts w:ascii="Times New Roman" w:hAnsi="Times New Roman" w:cs="Times New Roman"/>
          <w:sz w:val="28"/>
          <w:szCs w:val="24"/>
        </w:rPr>
        <w:t xml:space="preserve">ена в эксплуатацию в 1990 году, оборудована </w:t>
      </w:r>
      <w:r w:rsidRPr="00042A43">
        <w:rPr>
          <w:rFonts w:ascii="Times New Roman" w:hAnsi="Times New Roman" w:cs="Times New Roman"/>
          <w:sz w:val="28"/>
          <w:szCs w:val="24"/>
        </w:rPr>
        <w:t xml:space="preserve">насосом марки ЭЦВ5-6,5-80, паспортной производительностью 6,5 </w:t>
      </w:r>
      <w:proofErr w:type="spellStart"/>
      <w:r w:rsidRPr="00042A43">
        <w:rPr>
          <w:rFonts w:ascii="Times New Roman" w:hAnsi="Times New Roman" w:cs="Times New Roman"/>
          <w:sz w:val="28"/>
          <w:szCs w:val="24"/>
        </w:rPr>
        <w:t>куб.м</w:t>
      </w:r>
      <w:proofErr w:type="spellEnd"/>
      <w:r w:rsidRPr="00042A43">
        <w:rPr>
          <w:rFonts w:ascii="Times New Roman" w:hAnsi="Times New Roman" w:cs="Times New Roman"/>
          <w:sz w:val="28"/>
          <w:szCs w:val="24"/>
        </w:rPr>
        <w:t>/ч,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42A43">
        <w:rPr>
          <w:rFonts w:ascii="Times New Roman" w:hAnsi="Times New Roman" w:cs="Times New Roman"/>
          <w:sz w:val="28"/>
          <w:szCs w:val="24"/>
        </w:rPr>
        <w:t xml:space="preserve">напором 80 м, мощностью электродвигателя </w:t>
      </w:r>
      <w:r>
        <w:rPr>
          <w:rFonts w:ascii="Times New Roman" w:hAnsi="Times New Roman" w:cs="Times New Roman"/>
          <w:sz w:val="28"/>
          <w:szCs w:val="24"/>
        </w:rPr>
        <w:t>3,0 кВт. Фактическое водопотреб</w:t>
      </w:r>
      <w:r w:rsidRPr="00042A43">
        <w:rPr>
          <w:rFonts w:ascii="Times New Roman" w:hAnsi="Times New Roman" w:cs="Times New Roman"/>
          <w:sz w:val="28"/>
          <w:szCs w:val="24"/>
        </w:rPr>
        <w:t>ление составляет 4,5 м</w:t>
      </w:r>
      <w:r w:rsidRPr="00F24BDF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042A43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Pr="00042A43">
        <w:rPr>
          <w:rFonts w:ascii="Times New Roman" w:hAnsi="Times New Roman" w:cs="Times New Roman"/>
          <w:sz w:val="28"/>
          <w:szCs w:val="24"/>
        </w:rPr>
        <w:t>сут</w:t>
      </w:r>
      <w:proofErr w:type="spellEnd"/>
      <w:r w:rsidRPr="00042A43">
        <w:rPr>
          <w:rFonts w:ascii="Times New Roman" w:hAnsi="Times New Roman" w:cs="Times New Roman"/>
          <w:sz w:val="28"/>
          <w:szCs w:val="24"/>
        </w:rPr>
        <w:t>. Резервного водозабора нет. Скважина расположена 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42A43">
        <w:rPr>
          <w:rFonts w:ascii="Times New Roman" w:hAnsi="Times New Roman" w:cs="Times New Roman"/>
          <w:sz w:val="28"/>
          <w:szCs w:val="24"/>
        </w:rPr>
        <w:t>строении из бруса размерами 3,3×3,6 м, высотой 2,2 м, износ конструктивных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42A43">
        <w:rPr>
          <w:rFonts w:ascii="Times New Roman" w:hAnsi="Times New Roman" w:cs="Times New Roman"/>
          <w:sz w:val="28"/>
          <w:szCs w:val="24"/>
        </w:rPr>
        <w:t>элементов которого по состоянию на 30.08.2</w:t>
      </w:r>
      <w:r w:rsidR="00C84884">
        <w:rPr>
          <w:rFonts w:ascii="Times New Roman" w:hAnsi="Times New Roman" w:cs="Times New Roman"/>
          <w:sz w:val="28"/>
          <w:szCs w:val="24"/>
        </w:rPr>
        <w:t>020</w:t>
      </w:r>
      <w:r w:rsidRPr="00042A43">
        <w:rPr>
          <w:rFonts w:ascii="Times New Roman" w:hAnsi="Times New Roman" w:cs="Times New Roman"/>
          <w:sz w:val="28"/>
          <w:szCs w:val="24"/>
        </w:rPr>
        <w:t xml:space="preserve"> год</w:t>
      </w:r>
      <w:r w:rsidR="00CF14F6">
        <w:rPr>
          <w:rFonts w:ascii="Times New Roman" w:hAnsi="Times New Roman" w:cs="Times New Roman"/>
          <w:sz w:val="28"/>
          <w:szCs w:val="24"/>
        </w:rPr>
        <w:t>а</w:t>
      </w:r>
      <w:r w:rsidRPr="00042A43">
        <w:rPr>
          <w:rFonts w:ascii="Times New Roman" w:hAnsi="Times New Roman" w:cs="Times New Roman"/>
          <w:sz w:val="28"/>
          <w:szCs w:val="24"/>
        </w:rPr>
        <w:t xml:space="preserve"> составляет 40%.</w:t>
      </w:r>
    </w:p>
    <w:p w:rsidR="00042A43" w:rsidRPr="00042A43" w:rsidRDefault="00042A43" w:rsidP="00C8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42A43">
        <w:rPr>
          <w:rFonts w:ascii="Times New Roman" w:hAnsi="Times New Roman" w:cs="Times New Roman"/>
          <w:sz w:val="28"/>
          <w:szCs w:val="24"/>
        </w:rPr>
        <w:t xml:space="preserve">Водонапорная башня объемом 37 </w:t>
      </w:r>
      <w:r w:rsidR="00F24BDF">
        <w:rPr>
          <w:rFonts w:ascii="Times New Roman" w:hAnsi="Times New Roman" w:cs="Times New Roman"/>
          <w:sz w:val="28"/>
          <w:szCs w:val="24"/>
        </w:rPr>
        <w:t>м</w:t>
      </w:r>
      <w:r w:rsidR="00F24BDF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042A43">
        <w:rPr>
          <w:rFonts w:ascii="Times New Roman" w:hAnsi="Times New Roman" w:cs="Times New Roman"/>
          <w:sz w:val="28"/>
          <w:szCs w:val="24"/>
        </w:rPr>
        <w:t xml:space="preserve"> расположена на высоте 18 м.</w:t>
      </w:r>
    </w:p>
    <w:p w:rsidR="00042A43" w:rsidRDefault="00042A43" w:rsidP="00C8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42A43">
        <w:rPr>
          <w:rFonts w:ascii="Times New Roman" w:hAnsi="Times New Roman" w:cs="Times New Roman"/>
          <w:sz w:val="28"/>
          <w:szCs w:val="24"/>
        </w:rPr>
        <w:t>Износ оборудования сооружений скважин</w:t>
      </w:r>
      <w:r>
        <w:rPr>
          <w:rFonts w:ascii="Times New Roman" w:hAnsi="Times New Roman" w:cs="Times New Roman"/>
          <w:sz w:val="28"/>
          <w:szCs w:val="24"/>
        </w:rPr>
        <w:t xml:space="preserve">ы составляет 40% и водонапорной </w:t>
      </w:r>
      <w:r w:rsidRPr="00042A43">
        <w:rPr>
          <w:rFonts w:ascii="Times New Roman" w:hAnsi="Times New Roman" w:cs="Times New Roman"/>
          <w:sz w:val="28"/>
          <w:szCs w:val="24"/>
        </w:rPr>
        <w:t>башни составляет 65%.</w:t>
      </w:r>
      <w:r w:rsidR="00072E09">
        <w:rPr>
          <w:rFonts w:ascii="Times New Roman" w:hAnsi="Times New Roman" w:cs="Times New Roman"/>
          <w:sz w:val="28"/>
          <w:szCs w:val="24"/>
        </w:rPr>
        <w:t xml:space="preserve"> </w:t>
      </w:r>
      <w:r w:rsidR="00072E09" w:rsidRPr="00072E09">
        <w:rPr>
          <w:rFonts w:ascii="Times New Roman" w:hAnsi="Times New Roman" w:cs="Times New Roman"/>
          <w:sz w:val="28"/>
          <w:szCs w:val="24"/>
        </w:rPr>
        <w:t>Необходим капитальный ремонт сети с заменой изношенных участков.</w:t>
      </w:r>
    </w:p>
    <w:p w:rsidR="00072E09" w:rsidRDefault="00072E09" w:rsidP="00072E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72E09">
        <w:rPr>
          <w:rFonts w:ascii="Times New Roman" w:hAnsi="Times New Roman" w:cs="Times New Roman"/>
          <w:b/>
          <w:sz w:val="28"/>
          <w:szCs w:val="24"/>
        </w:rPr>
        <w:t>При анализе существующего со</w:t>
      </w:r>
      <w:r w:rsidR="00D55AD4">
        <w:rPr>
          <w:rFonts w:ascii="Times New Roman" w:hAnsi="Times New Roman" w:cs="Times New Roman"/>
          <w:b/>
          <w:sz w:val="28"/>
          <w:szCs w:val="24"/>
        </w:rPr>
        <w:t>стояния систем водоснабжения в С</w:t>
      </w:r>
      <w:r w:rsidRPr="00072E09">
        <w:rPr>
          <w:rFonts w:ascii="Times New Roman" w:hAnsi="Times New Roman" w:cs="Times New Roman"/>
          <w:b/>
          <w:sz w:val="28"/>
          <w:szCs w:val="24"/>
        </w:rPr>
        <w:t>ельском поселении выявлено следующее:</w:t>
      </w:r>
    </w:p>
    <w:p w:rsidR="00072E09" w:rsidRDefault="00072E09" w:rsidP="0007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централизованным водоснабжением обеспечены не все потребители;</w:t>
      </w:r>
    </w:p>
    <w:p w:rsidR="00072E09" w:rsidRDefault="00072E09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н</w:t>
      </w:r>
      <w:r w:rsidRPr="00072E09">
        <w:rPr>
          <w:rFonts w:ascii="Times New Roman" w:hAnsi="Times New Roman" w:cs="Times New Roman"/>
          <w:sz w:val="28"/>
          <w:szCs w:val="24"/>
        </w:rPr>
        <w:t>асосное оборудование скважины не осн</w:t>
      </w:r>
      <w:r>
        <w:rPr>
          <w:rFonts w:ascii="Times New Roman" w:hAnsi="Times New Roman" w:cs="Times New Roman"/>
          <w:sz w:val="28"/>
          <w:szCs w:val="24"/>
        </w:rPr>
        <w:t xml:space="preserve">ащены элементами автоматизации, </w:t>
      </w:r>
      <w:r w:rsidRPr="00072E09">
        <w:rPr>
          <w:rFonts w:ascii="Times New Roman" w:hAnsi="Times New Roman" w:cs="Times New Roman"/>
          <w:sz w:val="28"/>
          <w:szCs w:val="24"/>
        </w:rPr>
        <w:t>направленными на включение и отключение при изменении уровня в резервуарах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72E09">
        <w:rPr>
          <w:rFonts w:ascii="Times New Roman" w:hAnsi="Times New Roman" w:cs="Times New Roman"/>
          <w:sz w:val="28"/>
          <w:szCs w:val="24"/>
        </w:rPr>
        <w:t>накопления воды;</w:t>
      </w:r>
    </w:p>
    <w:p w:rsidR="00072E09" w:rsidRDefault="00072E09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Pr="00072E09">
        <w:rPr>
          <w:rFonts w:ascii="Times New Roman" w:hAnsi="Times New Roman" w:cs="Times New Roman"/>
          <w:sz w:val="28"/>
          <w:szCs w:val="24"/>
        </w:rPr>
        <w:t>беззараживание добываемой воды перед</w:t>
      </w:r>
      <w:r>
        <w:rPr>
          <w:rFonts w:ascii="Times New Roman" w:hAnsi="Times New Roman" w:cs="Times New Roman"/>
          <w:sz w:val="28"/>
          <w:szCs w:val="24"/>
        </w:rPr>
        <w:t xml:space="preserve"> подачей ее потребителям от ме</w:t>
      </w:r>
      <w:r w:rsidRPr="00072E09">
        <w:rPr>
          <w:rFonts w:ascii="Times New Roman" w:hAnsi="Times New Roman" w:cs="Times New Roman"/>
          <w:sz w:val="28"/>
          <w:szCs w:val="24"/>
        </w:rPr>
        <w:t>стных источников водоснабжения не производится;</w:t>
      </w:r>
    </w:p>
    <w:p w:rsidR="00072E09" w:rsidRDefault="004419B0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Pr="004419B0">
        <w:rPr>
          <w:rFonts w:ascii="Times New Roman" w:hAnsi="Times New Roman" w:cs="Times New Roman"/>
          <w:sz w:val="28"/>
          <w:szCs w:val="24"/>
        </w:rPr>
        <w:t>ет проектов зон санитарной охраны существующих ист</w:t>
      </w:r>
      <w:r>
        <w:rPr>
          <w:rFonts w:ascii="Times New Roman" w:hAnsi="Times New Roman" w:cs="Times New Roman"/>
          <w:sz w:val="28"/>
          <w:szCs w:val="24"/>
        </w:rPr>
        <w:t>очников водо</w:t>
      </w:r>
      <w:r w:rsidRPr="004419B0">
        <w:rPr>
          <w:rFonts w:ascii="Times New Roman" w:hAnsi="Times New Roman" w:cs="Times New Roman"/>
          <w:sz w:val="28"/>
          <w:szCs w:val="24"/>
        </w:rPr>
        <w:t>снабжения;</w:t>
      </w:r>
    </w:p>
    <w:p w:rsidR="004419B0" w:rsidRDefault="004419B0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Pr="004419B0">
        <w:rPr>
          <w:rFonts w:ascii="Times New Roman" w:hAnsi="Times New Roman" w:cs="Times New Roman"/>
          <w:sz w:val="28"/>
          <w:szCs w:val="24"/>
        </w:rPr>
        <w:t xml:space="preserve">ет разрешения </w:t>
      </w:r>
      <w:proofErr w:type="spellStart"/>
      <w:r w:rsidRPr="004419B0">
        <w:rPr>
          <w:rFonts w:ascii="Times New Roman" w:hAnsi="Times New Roman" w:cs="Times New Roman"/>
          <w:sz w:val="28"/>
          <w:szCs w:val="24"/>
        </w:rPr>
        <w:t>Роспотребнадзора</w:t>
      </w:r>
      <w:proofErr w:type="spellEnd"/>
      <w:r w:rsidRPr="004419B0">
        <w:rPr>
          <w:rFonts w:ascii="Times New Roman" w:hAnsi="Times New Roman" w:cs="Times New Roman"/>
          <w:sz w:val="28"/>
          <w:szCs w:val="24"/>
        </w:rPr>
        <w:t xml:space="preserve"> на и</w:t>
      </w:r>
      <w:r>
        <w:rPr>
          <w:rFonts w:ascii="Times New Roman" w:hAnsi="Times New Roman" w:cs="Times New Roman"/>
          <w:sz w:val="28"/>
          <w:szCs w:val="24"/>
        </w:rPr>
        <w:t>спользование добываемых подзем</w:t>
      </w:r>
      <w:r w:rsidRPr="004419B0">
        <w:rPr>
          <w:rFonts w:ascii="Times New Roman" w:hAnsi="Times New Roman" w:cs="Times New Roman"/>
          <w:sz w:val="28"/>
          <w:szCs w:val="24"/>
        </w:rPr>
        <w:t>ных вод в питьевых целях;</w:t>
      </w:r>
    </w:p>
    <w:p w:rsidR="004419B0" w:rsidRDefault="004419B0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</w:t>
      </w:r>
      <w:r w:rsidRPr="004419B0">
        <w:rPr>
          <w:rFonts w:ascii="Times New Roman" w:hAnsi="Times New Roman" w:cs="Times New Roman"/>
          <w:sz w:val="28"/>
          <w:szCs w:val="24"/>
        </w:rPr>
        <w:t>ысокий износ существующих объект</w:t>
      </w:r>
      <w:r>
        <w:rPr>
          <w:rFonts w:ascii="Times New Roman" w:hAnsi="Times New Roman" w:cs="Times New Roman"/>
          <w:sz w:val="28"/>
          <w:szCs w:val="24"/>
        </w:rPr>
        <w:t xml:space="preserve">ов ВКХ: оборудования сооружений </w:t>
      </w:r>
      <w:r w:rsidRPr="004419B0">
        <w:rPr>
          <w:rFonts w:ascii="Times New Roman" w:hAnsi="Times New Roman" w:cs="Times New Roman"/>
          <w:sz w:val="28"/>
          <w:szCs w:val="24"/>
        </w:rPr>
        <w:t>скважины составляет 40%, водонапорной башни 65%, насосного оборудования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419B0">
        <w:rPr>
          <w:rFonts w:ascii="Times New Roman" w:hAnsi="Times New Roman" w:cs="Times New Roman"/>
          <w:sz w:val="28"/>
          <w:szCs w:val="24"/>
        </w:rPr>
        <w:t>водозабора составляет 65%.</w:t>
      </w:r>
    </w:p>
    <w:p w:rsidR="00F323A1" w:rsidRPr="00F323A1" w:rsidRDefault="00F323A1" w:rsidP="00F323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323A1">
        <w:rPr>
          <w:rFonts w:ascii="Times New Roman" w:hAnsi="Times New Roman" w:cs="Times New Roman"/>
          <w:b/>
          <w:sz w:val="28"/>
          <w:szCs w:val="24"/>
        </w:rPr>
        <w:t>Водоотведение</w:t>
      </w:r>
    </w:p>
    <w:p w:rsidR="00F323A1" w:rsidRPr="00F323A1" w:rsidRDefault="00D55AD4" w:rsidP="00F323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С</w:t>
      </w:r>
      <w:r w:rsidR="00F323A1" w:rsidRPr="00F323A1">
        <w:rPr>
          <w:rFonts w:ascii="Times New Roman" w:hAnsi="Times New Roman" w:cs="Times New Roman"/>
          <w:sz w:val="28"/>
          <w:szCs w:val="24"/>
        </w:rPr>
        <w:t>ельском поселении отсутствует система централизованной канализации для сбора и отвода сточных вод. Система очистки отводимых поверхностных вод отсутствует.</w:t>
      </w:r>
    </w:p>
    <w:p w:rsidR="00F323A1" w:rsidRDefault="00F323A1" w:rsidP="00F323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323A1">
        <w:rPr>
          <w:rFonts w:ascii="Times New Roman" w:hAnsi="Times New Roman" w:cs="Times New Roman"/>
          <w:sz w:val="28"/>
          <w:szCs w:val="24"/>
        </w:rPr>
        <w:t xml:space="preserve">Строительство централизованной системы хозяйственно-бытовой канализации предполагается преимущественно из трубопроводов диаметром </w:t>
      </w:r>
      <w:r w:rsidR="00F24BDF">
        <w:rPr>
          <w:rFonts w:ascii="Times New Roman" w:hAnsi="Times New Roman" w:cs="Times New Roman"/>
          <w:sz w:val="28"/>
          <w:szCs w:val="24"/>
        </w:rPr>
        <w:br/>
      </w:r>
      <w:r w:rsidRPr="00F323A1">
        <w:rPr>
          <w:rFonts w:ascii="Times New Roman" w:hAnsi="Times New Roman" w:cs="Times New Roman"/>
          <w:sz w:val="28"/>
          <w:szCs w:val="24"/>
        </w:rPr>
        <w:t xml:space="preserve">150 мм с использованием труб </w:t>
      </w:r>
      <w:proofErr w:type="spellStart"/>
      <w:r w:rsidRPr="00F323A1">
        <w:rPr>
          <w:rFonts w:ascii="Times New Roman" w:hAnsi="Times New Roman" w:cs="Times New Roman"/>
          <w:sz w:val="28"/>
          <w:szCs w:val="24"/>
        </w:rPr>
        <w:t>Корсис</w:t>
      </w:r>
      <w:proofErr w:type="spellEnd"/>
      <w:r w:rsidRPr="00F323A1">
        <w:rPr>
          <w:rFonts w:ascii="Times New Roman" w:hAnsi="Times New Roman" w:cs="Times New Roman"/>
          <w:sz w:val="28"/>
          <w:szCs w:val="24"/>
        </w:rPr>
        <w:t xml:space="preserve"> и канализационных очистных сооружений.</w:t>
      </w:r>
    </w:p>
    <w:p w:rsidR="00F323A1" w:rsidRDefault="00F323A1" w:rsidP="00F323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323A1">
        <w:rPr>
          <w:rFonts w:ascii="Times New Roman" w:hAnsi="Times New Roman" w:cs="Times New Roman"/>
          <w:b/>
          <w:sz w:val="28"/>
          <w:szCs w:val="24"/>
        </w:rPr>
        <w:t>При анализе существующего со</w:t>
      </w:r>
      <w:r w:rsidR="00D55AD4">
        <w:rPr>
          <w:rFonts w:ascii="Times New Roman" w:hAnsi="Times New Roman" w:cs="Times New Roman"/>
          <w:b/>
          <w:sz w:val="28"/>
          <w:szCs w:val="24"/>
        </w:rPr>
        <w:t>стояния систем водоотведения в С</w:t>
      </w:r>
      <w:r w:rsidRPr="00F323A1">
        <w:rPr>
          <w:rFonts w:ascii="Times New Roman" w:hAnsi="Times New Roman" w:cs="Times New Roman"/>
          <w:b/>
          <w:sz w:val="28"/>
          <w:szCs w:val="24"/>
        </w:rPr>
        <w:t>ельском поселении выявлено следующее:</w:t>
      </w:r>
    </w:p>
    <w:p w:rsidR="00F323A1" w:rsidRDefault="00F323A1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323A1">
        <w:rPr>
          <w:rFonts w:ascii="Times New Roman" w:hAnsi="Times New Roman" w:cs="Times New Roman"/>
          <w:sz w:val="28"/>
          <w:szCs w:val="24"/>
        </w:rPr>
        <w:t>отсутствует централизованная система</w:t>
      </w:r>
      <w:r>
        <w:rPr>
          <w:rFonts w:ascii="Times New Roman" w:hAnsi="Times New Roman" w:cs="Times New Roman"/>
          <w:sz w:val="28"/>
          <w:szCs w:val="24"/>
        </w:rPr>
        <w:t xml:space="preserve"> водоотведения с организованным </w:t>
      </w:r>
      <w:r w:rsidRPr="00F323A1">
        <w:rPr>
          <w:rFonts w:ascii="Times New Roman" w:hAnsi="Times New Roman" w:cs="Times New Roman"/>
          <w:sz w:val="28"/>
          <w:szCs w:val="24"/>
        </w:rPr>
        <w:t>сбором, очистки сточных вод и сброса очищенны</w:t>
      </w:r>
      <w:r>
        <w:rPr>
          <w:rFonts w:ascii="Times New Roman" w:hAnsi="Times New Roman" w:cs="Times New Roman"/>
          <w:sz w:val="28"/>
          <w:szCs w:val="24"/>
        </w:rPr>
        <w:t>х сочных вод в р. Бикин с. Верх</w:t>
      </w:r>
      <w:r w:rsidRPr="00F323A1">
        <w:rPr>
          <w:rFonts w:ascii="Times New Roman" w:hAnsi="Times New Roman" w:cs="Times New Roman"/>
          <w:sz w:val="28"/>
          <w:szCs w:val="24"/>
        </w:rPr>
        <w:t>ний Перевал;</w:t>
      </w:r>
    </w:p>
    <w:p w:rsidR="00F323A1" w:rsidRDefault="00F323A1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323A1">
        <w:rPr>
          <w:rFonts w:ascii="Times New Roman" w:hAnsi="Times New Roman" w:cs="Times New Roman"/>
          <w:sz w:val="28"/>
          <w:szCs w:val="24"/>
        </w:rPr>
        <w:t xml:space="preserve">отсутствие </w:t>
      </w:r>
      <w:r>
        <w:rPr>
          <w:rFonts w:ascii="Times New Roman" w:hAnsi="Times New Roman" w:cs="Times New Roman"/>
          <w:sz w:val="28"/>
          <w:szCs w:val="24"/>
        </w:rPr>
        <w:t>очистных сооружений канализации.</w:t>
      </w:r>
    </w:p>
    <w:p w:rsidR="00F24BDF" w:rsidRDefault="00F24BDF" w:rsidP="00F24BDF">
      <w:pPr>
        <w:pStyle w:val="a3"/>
        <w:tabs>
          <w:tab w:val="left" w:pos="11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716AFC" w:rsidRDefault="001F5A8D" w:rsidP="00F24BDF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5BEF">
        <w:rPr>
          <w:rFonts w:ascii="Times New Roman" w:hAnsi="Times New Roman" w:cs="Times New Roman"/>
          <w:b/>
          <w:sz w:val="28"/>
          <w:szCs w:val="24"/>
        </w:rPr>
        <w:t>Харак</w:t>
      </w:r>
      <w:r>
        <w:rPr>
          <w:rFonts w:ascii="Times New Roman" w:hAnsi="Times New Roman" w:cs="Times New Roman"/>
          <w:b/>
          <w:sz w:val="28"/>
          <w:szCs w:val="24"/>
        </w:rPr>
        <w:t>теристика системы теплоснабжения</w:t>
      </w:r>
    </w:p>
    <w:p w:rsidR="00F323A1" w:rsidRDefault="00F323A1" w:rsidP="00F24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F323A1" w:rsidRDefault="00E132B5" w:rsidP="00F323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132B5">
        <w:rPr>
          <w:rFonts w:ascii="Times New Roman" w:hAnsi="Times New Roman" w:cs="Times New Roman"/>
          <w:sz w:val="28"/>
          <w:szCs w:val="24"/>
        </w:rPr>
        <w:t xml:space="preserve">В </w:t>
      </w:r>
      <w:r w:rsidR="00D55AD4">
        <w:rPr>
          <w:rFonts w:ascii="Times New Roman" w:hAnsi="Times New Roman" w:cs="Times New Roman"/>
          <w:sz w:val="28"/>
          <w:szCs w:val="24"/>
        </w:rPr>
        <w:t>С</w:t>
      </w:r>
      <w:r w:rsidR="00C84884">
        <w:rPr>
          <w:rFonts w:ascii="Times New Roman" w:hAnsi="Times New Roman" w:cs="Times New Roman"/>
          <w:sz w:val="28"/>
          <w:szCs w:val="24"/>
        </w:rPr>
        <w:t>ельском поселении</w:t>
      </w:r>
      <w:r w:rsidRPr="00E132B5">
        <w:rPr>
          <w:rFonts w:ascii="Times New Roman" w:hAnsi="Times New Roman" w:cs="Times New Roman"/>
          <w:sz w:val="28"/>
          <w:szCs w:val="24"/>
        </w:rPr>
        <w:t xml:space="preserve"> центральное теплоснабжение осуществляется от одного источника тепловой энергии: котельная № 38 расположенная в селе </w:t>
      </w:r>
      <w:r w:rsidRPr="00E132B5">
        <w:rPr>
          <w:rFonts w:ascii="Times New Roman" w:hAnsi="Times New Roman" w:cs="Times New Roman"/>
          <w:sz w:val="28"/>
          <w:szCs w:val="24"/>
        </w:rPr>
        <w:lastRenderedPageBreak/>
        <w:t xml:space="preserve">Верхний Перевал, работающая на буром угле с установленной мощностью </w:t>
      </w:r>
      <w:r w:rsidR="00F24BDF">
        <w:rPr>
          <w:rFonts w:ascii="Times New Roman" w:hAnsi="Times New Roman" w:cs="Times New Roman"/>
          <w:sz w:val="28"/>
          <w:szCs w:val="24"/>
        </w:rPr>
        <w:br/>
      </w:r>
      <w:r w:rsidRPr="00E132B5">
        <w:rPr>
          <w:rFonts w:ascii="Times New Roman" w:hAnsi="Times New Roman" w:cs="Times New Roman"/>
          <w:sz w:val="28"/>
          <w:szCs w:val="24"/>
        </w:rPr>
        <w:t>1,86 Гкал/ч.</w:t>
      </w:r>
    </w:p>
    <w:p w:rsidR="00405419" w:rsidRPr="00405419" w:rsidRDefault="00405419" w:rsidP="004054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419">
        <w:rPr>
          <w:rFonts w:ascii="Times New Roman" w:hAnsi="Times New Roman" w:cs="Times New Roman"/>
          <w:sz w:val="28"/>
          <w:szCs w:val="24"/>
        </w:rPr>
        <w:t xml:space="preserve">Суммарное годовое договорное потребление тепловой энергии на отопление потребителей, расположенных на территории </w:t>
      </w:r>
      <w:r w:rsidR="00D55AD4">
        <w:rPr>
          <w:rFonts w:ascii="Times New Roman" w:hAnsi="Times New Roman" w:cs="Times New Roman"/>
          <w:sz w:val="28"/>
          <w:szCs w:val="24"/>
        </w:rPr>
        <w:t>С</w:t>
      </w:r>
      <w:r w:rsidR="00C84884">
        <w:rPr>
          <w:rFonts w:ascii="Times New Roman" w:hAnsi="Times New Roman" w:cs="Times New Roman"/>
          <w:sz w:val="28"/>
          <w:szCs w:val="24"/>
        </w:rPr>
        <w:t>ельского поселения</w:t>
      </w:r>
      <w:r w:rsidRPr="00405419">
        <w:rPr>
          <w:rFonts w:ascii="Times New Roman" w:hAnsi="Times New Roman" w:cs="Times New Roman"/>
          <w:sz w:val="28"/>
          <w:szCs w:val="24"/>
        </w:rPr>
        <w:t xml:space="preserve"> от котельной № 38 составляет 1512,1 Гкал, в том числе:</w:t>
      </w:r>
    </w:p>
    <w:p w:rsidR="00405419" w:rsidRPr="00405419" w:rsidRDefault="00405419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419">
        <w:rPr>
          <w:rFonts w:ascii="Times New Roman" w:hAnsi="Times New Roman" w:cs="Times New Roman"/>
          <w:sz w:val="28"/>
          <w:szCs w:val="24"/>
        </w:rPr>
        <w:t>объекты образования – 900,4 Гкал/год;</w:t>
      </w:r>
    </w:p>
    <w:p w:rsidR="00405419" w:rsidRPr="00405419" w:rsidRDefault="00405419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419">
        <w:rPr>
          <w:rFonts w:ascii="Times New Roman" w:hAnsi="Times New Roman" w:cs="Times New Roman"/>
          <w:sz w:val="28"/>
          <w:szCs w:val="24"/>
        </w:rPr>
        <w:t>объекты культуры – 362,2 Гкал/год;</w:t>
      </w:r>
    </w:p>
    <w:p w:rsidR="00405419" w:rsidRPr="00405419" w:rsidRDefault="00405419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419">
        <w:rPr>
          <w:rFonts w:ascii="Times New Roman" w:hAnsi="Times New Roman" w:cs="Times New Roman"/>
          <w:sz w:val="28"/>
          <w:szCs w:val="24"/>
        </w:rPr>
        <w:t>объекты здравоохранения – 97,7 Гкал/год;</w:t>
      </w:r>
    </w:p>
    <w:p w:rsidR="00405419" w:rsidRDefault="00405419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419">
        <w:rPr>
          <w:rFonts w:ascii="Times New Roman" w:hAnsi="Times New Roman" w:cs="Times New Roman"/>
          <w:sz w:val="28"/>
          <w:szCs w:val="24"/>
        </w:rPr>
        <w:t>прочие объекты – 151,8 Гкал/год.</w:t>
      </w:r>
    </w:p>
    <w:p w:rsidR="00405419" w:rsidRDefault="00405419" w:rsidP="004054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5419">
        <w:rPr>
          <w:rFonts w:ascii="Times New Roman" w:hAnsi="Times New Roman" w:cs="Times New Roman"/>
          <w:sz w:val="28"/>
          <w:szCs w:val="24"/>
        </w:rPr>
        <w:t xml:space="preserve">В </w:t>
      </w:r>
      <w:r w:rsidR="00D55AD4">
        <w:rPr>
          <w:rFonts w:ascii="Times New Roman" w:hAnsi="Times New Roman" w:cs="Times New Roman"/>
          <w:sz w:val="28"/>
          <w:szCs w:val="24"/>
        </w:rPr>
        <w:t>С</w:t>
      </w:r>
      <w:r w:rsidR="00C84884">
        <w:rPr>
          <w:rFonts w:ascii="Times New Roman" w:hAnsi="Times New Roman" w:cs="Times New Roman"/>
          <w:sz w:val="28"/>
          <w:szCs w:val="24"/>
        </w:rPr>
        <w:t>ельском поселении</w:t>
      </w:r>
      <w:r w:rsidRPr="00405419">
        <w:rPr>
          <w:rFonts w:ascii="Times New Roman" w:hAnsi="Times New Roman" w:cs="Times New Roman"/>
          <w:sz w:val="28"/>
          <w:szCs w:val="24"/>
        </w:rPr>
        <w:t xml:space="preserve"> теплоснабжение малоэтажных и индивидуальных жилых застроек, а </w:t>
      </w:r>
      <w:r w:rsidR="001761D3" w:rsidRPr="00405419">
        <w:rPr>
          <w:rFonts w:ascii="Times New Roman" w:hAnsi="Times New Roman" w:cs="Times New Roman"/>
          <w:sz w:val="28"/>
          <w:szCs w:val="24"/>
        </w:rPr>
        <w:t>также</w:t>
      </w:r>
      <w:r w:rsidRPr="00405419">
        <w:rPr>
          <w:rFonts w:ascii="Times New Roman" w:hAnsi="Times New Roman" w:cs="Times New Roman"/>
          <w:sz w:val="28"/>
          <w:szCs w:val="24"/>
        </w:rPr>
        <w:t xml:space="preserve"> отдельных зданий </w:t>
      </w:r>
      <w:r w:rsidR="001761D3" w:rsidRPr="00405419">
        <w:rPr>
          <w:rFonts w:ascii="Times New Roman" w:hAnsi="Times New Roman" w:cs="Times New Roman"/>
          <w:sz w:val="28"/>
          <w:szCs w:val="24"/>
        </w:rPr>
        <w:t>коммунально-бытовых и промышленных потребителей,</w:t>
      </w:r>
      <w:r w:rsidRPr="00405419">
        <w:rPr>
          <w:rFonts w:ascii="Times New Roman" w:hAnsi="Times New Roman" w:cs="Times New Roman"/>
          <w:sz w:val="28"/>
          <w:szCs w:val="24"/>
        </w:rPr>
        <w:t xml:space="preserve"> не подключенных </w:t>
      </w:r>
      <w:r w:rsidR="001761D3" w:rsidRPr="00405419">
        <w:rPr>
          <w:rFonts w:ascii="Times New Roman" w:hAnsi="Times New Roman" w:cs="Times New Roman"/>
          <w:sz w:val="28"/>
          <w:szCs w:val="24"/>
        </w:rPr>
        <w:t>к центральному теплоснабжению,</w:t>
      </w:r>
      <w:r w:rsidRPr="00405419">
        <w:rPr>
          <w:rFonts w:ascii="Times New Roman" w:hAnsi="Times New Roman" w:cs="Times New Roman"/>
          <w:sz w:val="28"/>
          <w:szCs w:val="24"/>
        </w:rPr>
        <w:t xml:space="preserve"> осуществляется от индивидуальных источников тепловой энергии.</w:t>
      </w:r>
    </w:p>
    <w:p w:rsidR="006A275C" w:rsidRDefault="00293A82" w:rsidP="00FC7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93A82">
        <w:rPr>
          <w:rFonts w:ascii="Times New Roman" w:hAnsi="Times New Roman" w:cs="Times New Roman"/>
          <w:sz w:val="28"/>
          <w:szCs w:val="24"/>
        </w:rPr>
        <w:t xml:space="preserve">Дефицитов тепловой мощности на источниках тепловой энергии, расположенных </w:t>
      </w:r>
      <w:proofErr w:type="gramStart"/>
      <w:r w:rsidR="00ED3578" w:rsidRPr="00293A82">
        <w:rPr>
          <w:rFonts w:ascii="Times New Roman" w:hAnsi="Times New Roman" w:cs="Times New Roman"/>
          <w:sz w:val="28"/>
          <w:szCs w:val="24"/>
        </w:rPr>
        <w:t xml:space="preserve">в </w:t>
      </w:r>
      <w:r w:rsidR="00ED3578">
        <w:rPr>
          <w:rFonts w:ascii="Times New Roman" w:hAnsi="Times New Roman" w:cs="Times New Roman"/>
          <w:sz w:val="28"/>
          <w:szCs w:val="24"/>
        </w:rPr>
        <w:t>Сельском поселении</w:t>
      </w:r>
      <w:proofErr w:type="gramEnd"/>
      <w:r w:rsidRPr="00293A82">
        <w:rPr>
          <w:rFonts w:ascii="Times New Roman" w:hAnsi="Times New Roman" w:cs="Times New Roman"/>
          <w:sz w:val="28"/>
          <w:szCs w:val="24"/>
        </w:rPr>
        <w:t xml:space="preserve"> нет. Строительство резервных тепловых сетей между источниками тепловой энергии для повышения эффективности функционирования системы теплоснабжения не предусмотрено по причине удаленности теплоисточников друг от друга.</w:t>
      </w:r>
    </w:p>
    <w:p w:rsidR="00FC7AC9" w:rsidRDefault="00FC7AC9" w:rsidP="00F24B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716AFC" w:rsidRDefault="001F5A8D" w:rsidP="00F24BDF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BDF">
        <w:rPr>
          <w:rFonts w:ascii="Times New Roman" w:hAnsi="Times New Roman" w:cs="Times New Roman"/>
          <w:b/>
          <w:sz w:val="28"/>
          <w:szCs w:val="24"/>
        </w:rPr>
        <w:t>Характеристика</w:t>
      </w:r>
      <w:r w:rsidRPr="00395BEF">
        <w:rPr>
          <w:rFonts w:ascii="Times New Roman" w:hAnsi="Times New Roman" w:cs="Times New Roman"/>
          <w:b/>
          <w:sz w:val="28"/>
          <w:szCs w:val="28"/>
        </w:rPr>
        <w:t xml:space="preserve"> сферы сбора твердых коммунальных отходов</w:t>
      </w:r>
    </w:p>
    <w:p w:rsidR="001F5A8D" w:rsidRDefault="001F5A8D" w:rsidP="001F5A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AFC" w:rsidRDefault="00716AFC" w:rsidP="001F5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980">
        <w:rPr>
          <w:rFonts w:ascii="Times New Roman" w:hAnsi="Times New Roman" w:cs="Times New Roman"/>
          <w:sz w:val="28"/>
          <w:szCs w:val="28"/>
        </w:rPr>
        <w:t>В результате о</w:t>
      </w:r>
      <w:r w:rsidR="00D55AD4">
        <w:rPr>
          <w:rFonts w:ascii="Times New Roman" w:hAnsi="Times New Roman" w:cs="Times New Roman"/>
          <w:sz w:val="28"/>
          <w:szCs w:val="28"/>
        </w:rPr>
        <w:t>бследования населенных пунктов С</w:t>
      </w:r>
      <w:r w:rsidRPr="00C31980">
        <w:rPr>
          <w:rFonts w:ascii="Times New Roman" w:hAnsi="Times New Roman" w:cs="Times New Roman"/>
          <w:sz w:val="28"/>
          <w:szCs w:val="28"/>
        </w:rPr>
        <w:t>ельского поселения установлено, что централизованная система сбора, накопления и вывоза твердых коммунальных отходов развита слабо.</w:t>
      </w:r>
    </w:p>
    <w:p w:rsidR="00716AFC" w:rsidRDefault="00716AFC" w:rsidP="00C8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Места сбора и накопления мусора </w:t>
      </w:r>
      <w:r w:rsidRPr="00716AFC">
        <w:rPr>
          <w:rFonts w:ascii="Times New Roman" w:hAnsi="Times New Roman" w:cs="Times New Roman"/>
          <w:sz w:val="28"/>
          <w:szCs w:val="28"/>
        </w:rPr>
        <w:t>твёрдых коммунальных отходов на момент обследования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 Организован централизованный вывоз мусора без устройства площадок накопления. </w:t>
      </w:r>
    </w:p>
    <w:p w:rsidR="00716AFC" w:rsidRDefault="00716AFC" w:rsidP="00C8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Частное лицо по договору гражданско-правового характера на собственном автотранспорте в соответствии с утверждённым графиком проезжает по улицам села и забирает выставленные индивидуальные мешки с мусором. </w:t>
      </w:r>
    </w:p>
    <w:p w:rsidR="00716AFC" w:rsidRDefault="00716AFC" w:rsidP="00C8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Вывоз твёрдых коммунальных отходов производится на свалку, расположенную на расстоянии 1,1 км по направлению на</w:t>
      </w:r>
      <w:r w:rsidR="00CF14F6">
        <w:rPr>
          <w:rFonts w:ascii="Times New Roman" w:hAnsi="Times New Roman" w:cs="Times New Roman"/>
          <w:sz w:val="28"/>
          <w:szCs w:val="28"/>
        </w:rPr>
        <w:t xml:space="preserve"> северо-восток от с</w:t>
      </w:r>
      <w:r w:rsidR="00C84884">
        <w:rPr>
          <w:rFonts w:ascii="Times New Roman" w:hAnsi="Times New Roman" w:cs="Times New Roman"/>
          <w:sz w:val="28"/>
          <w:szCs w:val="28"/>
        </w:rPr>
        <w:t>ела Верхний П</w:t>
      </w:r>
      <w:r>
        <w:rPr>
          <w:rFonts w:ascii="Times New Roman" w:hAnsi="Times New Roman" w:cs="Times New Roman"/>
          <w:sz w:val="28"/>
          <w:szCs w:val="28"/>
        </w:rPr>
        <w:t xml:space="preserve">еревал, в 3,3 км от ближайшего водотока реки Бикин. </w:t>
      </w:r>
    </w:p>
    <w:p w:rsidR="00716AFC" w:rsidRPr="00716AFC" w:rsidRDefault="00716AFC" w:rsidP="00C84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AFC">
        <w:rPr>
          <w:rFonts w:ascii="Times New Roman" w:hAnsi="Times New Roman" w:cs="Times New Roman"/>
          <w:sz w:val="28"/>
          <w:szCs w:val="28"/>
        </w:rPr>
        <w:t>В результате анализа, проведенного в сфере сбора твердых коммунальных отходов, выявлены следующие проблемы:</w:t>
      </w:r>
    </w:p>
    <w:p w:rsidR="00716AFC" w:rsidRPr="00F24BDF" w:rsidRDefault="00716AFC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необходимо организовать сбор и вывоз мусора с использованием индивидуальных мешков в селе Верхний Перевал;</w:t>
      </w:r>
    </w:p>
    <w:p w:rsidR="00BA38F6" w:rsidRDefault="00716AFC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DF">
        <w:rPr>
          <w:rFonts w:ascii="Times New Roman" w:hAnsi="Times New Roman" w:cs="Times New Roman"/>
          <w:sz w:val="28"/>
          <w:szCs w:val="24"/>
        </w:rPr>
        <w:t>требуется</w:t>
      </w:r>
      <w:r w:rsidRPr="00716AFC">
        <w:rPr>
          <w:rFonts w:ascii="Times New Roman" w:hAnsi="Times New Roman" w:cs="Times New Roman"/>
          <w:sz w:val="28"/>
          <w:szCs w:val="28"/>
        </w:rPr>
        <w:t xml:space="preserve"> провести административные мероприятия по оформлению договорных отношений между населением и «оператором» - индивидуальным предпринимателем или юридическим лицом, осуществляющим деятельность по сбору, транспортированию и утилизации твердых коммунальных отходов. </w:t>
      </w:r>
    </w:p>
    <w:p w:rsidR="00DB71F4" w:rsidRDefault="00DB71F4" w:rsidP="00F24B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275C" w:rsidRDefault="001F5A8D" w:rsidP="00F24BDF">
      <w:pPr>
        <w:pStyle w:val="a3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75C">
        <w:rPr>
          <w:rFonts w:ascii="Times New Roman" w:hAnsi="Times New Roman" w:cs="Times New Roman"/>
          <w:b/>
          <w:sz w:val="28"/>
          <w:szCs w:val="28"/>
        </w:rPr>
        <w:t xml:space="preserve">План развития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Pr="006A275C">
        <w:rPr>
          <w:rFonts w:ascii="Times New Roman" w:hAnsi="Times New Roman" w:cs="Times New Roman"/>
          <w:b/>
          <w:sz w:val="28"/>
          <w:szCs w:val="28"/>
        </w:rPr>
        <w:t>поселения, план прогнозируемой застройки и</w:t>
      </w:r>
      <w:r w:rsidR="006A27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75C">
        <w:rPr>
          <w:rFonts w:ascii="Times New Roman" w:hAnsi="Times New Roman" w:cs="Times New Roman"/>
          <w:b/>
          <w:sz w:val="28"/>
          <w:szCs w:val="28"/>
        </w:rPr>
        <w:t>прогнозируемый спрос на коммунальные ресурсы на период действия</w:t>
      </w:r>
      <w:r w:rsidR="006A27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75C">
        <w:rPr>
          <w:rFonts w:ascii="Times New Roman" w:hAnsi="Times New Roman" w:cs="Times New Roman"/>
          <w:b/>
          <w:sz w:val="28"/>
          <w:szCs w:val="28"/>
        </w:rPr>
        <w:t>генерального плана</w:t>
      </w:r>
    </w:p>
    <w:p w:rsidR="006A275C" w:rsidRDefault="006A275C" w:rsidP="00F24B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75C" w:rsidRDefault="001F5A8D" w:rsidP="00F24BDF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75C">
        <w:rPr>
          <w:rFonts w:ascii="Times New Roman" w:hAnsi="Times New Roman" w:cs="Times New Roman"/>
          <w:b/>
          <w:sz w:val="28"/>
          <w:szCs w:val="28"/>
        </w:rPr>
        <w:t xml:space="preserve">План развития </w:t>
      </w:r>
      <w:r w:rsidRPr="00F24BDF">
        <w:rPr>
          <w:rFonts w:ascii="Times New Roman" w:hAnsi="Times New Roman" w:cs="Times New Roman"/>
          <w:b/>
          <w:sz w:val="28"/>
          <w:szCs w:val="24"/>
        </w:rPr>
        <w:t>системы</w:t>
      </w:r>
      <w:r w:rsidRPr="006A275C">
        <w:rPr>
          <w:rFonts w:ascii="Times New Roman" w:hAnsi="Times New Roman" w:cs="Times New Roman"/>
          <w:b/>
          <w:sz w:val="28"/>
          <w:szCs w:val="28"/>
        </w:rPr>
        <w:t xml:space="preserve"> водоснабжения и во</w:t>
      </w:r>
      <w:r>
        <w:rPr>
          <w:rFonts w:ascii="Times New Roman" w:hAnsi="Times New Roman" w:cs="Times New Roman"/>
          <w:b/>
          <w:sz w:val="28"/>
          <w:szCs w:val="28"/>
        </w:rPr>
        <w:t>доотведения на период 2021-2031</w:t>
      </w:r>
      <w:r w:rsidRPr="006A275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A38F6" w:rsidRDefault="00BA38F6" w:rsidP="00F24B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75C" w:rsidRDefault="00B005D2" w:rsidP="00F24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Водоснабжение</w:t>
      </w:r>
    </w:p>
    <w:p w:rsidR="00D44586" w:rsidRDefault="00D44586" w:rsidP="006A27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Для расчёта расходов воды на хозяйственно-питьевые нужды принято среднесуточное удельное водопотребление по СП 31.13330.2012 «Водос</w:t>
      </w:r>
      <w:r>
        <w:rPr>
          <w:rFonts w:ascii="Times New Roman" w:hAnsi="Times New Roman" w:cs="Times New Roman"/>
          <w:sz w:val="28"/>
          <w:szCs w:val="28"/>
        </w:rPr>
        <w:t>набжение. Наружные сети и соору</w:t>
      </w:r>
      <w:r w:rsidRPr="00D44586">
        <w:rPr>
          <w:rFonts w:ascii="Times New Roman" w:hAnsi="Times New Roman" w:cs="Times New Roman"/>
          <w:sz w:val="28"/>
          <w:szCs w:val="28"/>
        </w:rPr>
        <w:t>жения</w:t>
      </w:r>
      <w:r w:rsidR="00312356">
        <w:rPr>
          <w:rFonts w:ascii="Times New Roman" w:hAnsi="Times New Roman" w:cs="Times New Roman"/>
          <w:sz w:val="28"/>
          <w:szCs w:val="28"/>
        </w:rPr>
        <w:t>»</w:t>
      </w:r>
      <w:r w:rsidRPr="00D44586">
        <w:rPr>
          <w:rFonts w:ascii="Times New Roman" w:hAnsi="Times New Roman" w:cs="Times New Roman"/>
          <w:sz w:val="28"/>
          <w:szCs w:val="28"/>
        </w:rPr>
        <w:t xml:space="preserve">. Коэффициент суточной неравномерности принят 1,3. Удельное водопотребление </w:t>
      </w:r>
      <w:r>
        <w:rPr>
          <w:rFonts w:ascii="Times New Roman" w:hAnsi="Times New Roman" w:cs="Times New Roman"/>
          <w:sz w:val="28"/>
          <w:szCs w:val="28"/>
        </w:rPr>
        <w:t>включает расходы воды на хозяй</w:t>
      </w:r>
      <w:r w:rsidR="00166B12">
        <w:rPr>
          <w:rFonts w:ascii="Times New Roman" w:hAnsi="Times New Roman" w:cs="Times New Roman"/>
          <w:sz w:val="28"/>
          <w:szCs w:val="28"/>
        </w:rPr>
        <w:t>ственно-питьевые</w:t>
      </w:r>
      <w:r w:rsidRPr="00D44586">
        <w:rPr>
          <w:rFonts w:ascii="Times New Roman" w:hAnsi="Times New Roman" w:cs="Times New Roman"/>
          <w:sz w:val="28"/>
          <w:szCs w:val="28"/>
        </w:rPr>
        <w:t xml:space="preserve"> и бытовые нужды в общественных зд</w:t>
      </w:r>
      <w:r>
        <w:rPr>
          <w:rFonts w:ascii="Times New Roman" w:hAnsi="Times New Roman" w:cs="Times New Roman"/>
          <w:sz w:val="28"/>
          <w:szCs w:val="28"/>
        </w:rPr>
        <w:t>аниях</w:t>
      </w:r>
      <w:r w:rsidRPr="00D44586">
        <w:rPr>
          <w:rFonts w:ascii="Times New Roman" w:hAnsi="Times New Roman" w:cs="Times New Roman"/>
          <w:sz w:val="28"/>
          <w:szCs w:val="28"/>
        </w:rPr>
        <w:t>, за исключением расходов воды для домов отдыха, санитарно-туристических комплексов и детских оздоровительны</w:t>
      </w:r>
      <w:r>
        <w:rPr>
          <w:rFonts w:ascii="Times New Roman" w:hAnsi="Times New Roman" w:cs="Times New Roman"/>
          <w:sz w:val="28"/>
          <w:szCs w:val="28"/>
        </w:rPr>
        <w:t>х лагерей, которые должны прини</w:t>
      </w:r>
      <w:r w:rsidRPr="00D44586">
        <w:rPr>
          <w:rFonts w:ascii="Times New Roman" w:hAnsi="Times New Roman" w:cs="Times New Roman"/>
          <w:sz w:val="28"/>
          <w:szCs w:val="28"/>
        </w:rPr>
        <w:t>маться согласно СП 30.13330 и технологическим данным.</w:t>
      </w:r>
      <w:r w:rsidRPr="00D44586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таблице 1 </w:t>
      </w:r>
      <w:r w:rsidRPr="00D44586">
        <w:rPr>
          <w:rFonts w:ascii="Times New Roman" w:hAnsi="Times New Roman" w:cs="Times New Roman"/>
          <w:sz w:val="28"/>
          <w:szCs w:val="28"/>
        </w:rPr>
        <w:t>представлены расчётные рас</w:t>
      </w:r>
      <w:r w:rsidR="00D55AD4">
        <w:rPr>
          <w:rFonts w:ascii="Times New Roman" w:hAnsi="Times New Roman" w:cs="Times New Roman"/>
          <w:sz w:val="28"/>
          <w:szCs w:val="28"/>
        </w:rPr>
        <w:t>ходы водопотребления населения С</w:t>
      </w:r>
      <w:r w:rsidRPr="00D44586">
        <w:rPr>
          <w:rFonts w:ascii="Times New Roman" w:hAnsi="Times New Roman" w:cs="Times New Roman"/>
          <w:sz w:val="28"/>
          <w:szCs w:val="28"/>
        </w:rPr>
        <w:t>ельского поселения.</w:t>
      </w:r>
      <w:r>
        <w:rPr>
          <w:rFonts w:ascii="Times New Roman" w:hAnsi="Times New Roman" w:cs="Times New Roman"/>
          <w:sz w:val="28"/>
          <w:szCs w:val="28"/>
        </w:rPr>
        <w:t xml:space="preserve"> В таблице 2 р</w:t>
      </w:r>
      <w:r w:rsidRPr="00D44586">
        <w:rPr>
          <w:rFonts w:ascii="Times New Roman" w:hAnsi="Times New Roman" w:cs="Times New Roman"/>
          <w:sz w:val="28"/>
          <w:szCs w:val="28"/>
        </w:rPr>
        <w:t xml:space="preserve">асчетные расходы водопотребления в общественных зданиях </w:t>
      </w:r>
      <w:r w:rsidR="00D55AD4">
        <w:rPr>
          <w:rFonts w:ascii="Times New Roman" w:hAnsi="Times New Roman" w:cs="Times New Roman"/>
          <w:sz w:val="28"/>
          <w:szCs w:val="28"/>
        </w:rPr>
        <w:t>С</w:t>
      </w:r>
      <w:r w:rsidRPr="00D44586">
        <w:rPr>
          <w:rFonts w:ascii="Times New Roman" w:hAnsi="Times New Roman" w:cs="Times New Roman"/>
          <w:sz w:val="28"/>
          <w:szCs w:val="28"/>
        </w:rPr>
        <w:t>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4586" w:rsidRDefault="00D44586" w:rsidP="00D4458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35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514"/>
        <w:gridCol w:w="1300"/>
        <w:gridCol w:w="1313"/>
        <w:gridCol w:w="1887"/>
        <w:gridCol w:w="1297"/>
        <w:gridCol w:w="1313"/>
      </w:tblGrid>
      <w:tr w:rsidR="00D44586" w:rsidRPr="00D44586" w:rsidTr="000149B8">
        <w:trPr>
          <w:trHeight w:val="113"/>
          <w:jc w:val="center"/>
        </w:trPr>
        <w:tc>
          <w:tcPr>
            <w:tcW w:w="2514" w:type="dxa"/>
            <w:vMerge w:val="restart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2540" w:type="dxa"/>
            <w:gridSpan w:val="2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чел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Среднесуточное </w:t>
            </w:r>
            <w:proofErr w:type="spellStart"/>
            <w:proofErr w:type="gram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водопотребле-ние</w:t>
            </w:r>
            <w:proofErr w:type="spellEnd"/>
            <w:proofErr w:type="gram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одного 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жителя, л/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Водопотребление, тыс.м</w:t>
            </w:r>
            <w:r w:rsidRPr="00F24B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</w:tr>
      <w:tr w:rsidR="00D44586" w:rsidRPr="00D44586" w:rsidTr="000149B8">
        <w:trPr>
          <w:trHeight w:val="113"/>
          <w:jc w:val="center"/>
        </w:trPr>
        <w:tc>
          <w:tcPr>
            <w:tcW w:w="2514" w:type="dxa"/>
            <w:vMerge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Расчетный 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1800" w:type="dxa"/>
            <w:vMerge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Расчетный 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</w:t>
            </w:r>
          </w:p>
        </w:tc>
      </w:tr>
      <w:tr w:rsidR="00D44586" w:rsidRPr="00D44586" w:rsidTr="000149B8">
        <w:trPr>
          <w:trHeight w:val="113"/>
          <w:jc w:val="center"/>
        </w:trPr>
        <w:tc>
          <w:tcPr>
            <w:tcW w:w="2514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4586" w:rsidRPr="00D44586" w:rsidTr="000149B8">
        <w:trPr>
          <w:trHeight w:val="113"/>
          <w:jc w:val="center"/>
        </w:trPr>
        <w:tc>
          <w:tcPr>
            <w:tcW w:w="2514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Верхний Перевал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0,377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0,371</w:t>
            </w:r>
          </w:p>
        </w:tc>
      </w:tr>
      <w:tr w:rsidR="00D44586" w:rsidRPr="00D44586" w:rsidTr="000149B8">
        <w:trPr>
          <w:trHeight w:val="113"/>
          <w:jc w:val="center"/>
        </w:trPr>
        <w:tc>
          <w:tcPr>
            <w:tcW w:w="2514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Стрельниково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</w:t>
            </w:r>
          </w:p>
        </w:tc>
      </w:tr>
      <w:tr w:rsidR="00D44586" w:rsidRPr="00D44586" w:rsidTr="000149B8">
        <w:trPr>
          <w:trHeight w:val="113"/>
          <w:jc w:val="center"/>
        </w:trPr>
        <w:tc>
          <w:tcPr>
            <w:tcW w:w="2514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0,389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0,374</w:t>
            </w:r>
          </w:p>
        </w:tc>
      </w:tr>
    </w:tbl>
    <w:p w:rsidR="00D44586" w:rsidRDefault="00D44586" w:rsidP="00D4458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6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639"/>
        <w:gridCol w:w="1709"/>
        <w:gridCol w:w="1053"/>
        <w:gridCol w:w="1040"/>
        <w:gridCol w:w="1022"/>
        <w:gridCol w:w="1067"/>
        <w:gridCol w:w="1080"/>
      </w:tblGrid>
      <w:tr w:rsidR="00D44586" w:rsidRPr="00D44586" w:rsidTr="000149B8">
        <w:trPr>
          <w:trHeight w:val="20"/>
          <w:jc w:val="center"/>
        </w:trPr>
        <w:tc>
          <w:tcPr>
            <w:tcW w:w="2639" w:type="dxa"/>
            <w:vMerge w:val="restart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потребителей</w:t>
            </w:r>
          </w:p>
        </w:tc>
        <w:tc>
          <w:tcPr>
            <w:tcW w:w="1709" w:type="dxa"/>
            <w:vMerge w:val="restart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022" w:type="dxa"/>
            <w:vMerge w:val="restart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водо-потреб-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spell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ед. изм., л/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Расчетное водопотребление, м</w:t>
            </w:r>
            <w:r w:rsidRPr="00F24B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vMerge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vMerge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</w:t>
            </w:r>
            <w:proofErr w:type="spell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срок</w:t>
            </w:r>
          </w:p>
        </w:tc>
        <w:tc>
          <w:tcPr>
            <w:tcW w:w="1022" w:type="dxa"/>
            <w:vMerge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</w:t>
            </w:r>
            <w:proofErr w:type="spell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срок</w:t>
            </w:r>
          </w:p>
        </w:tc>
      </w:tr>
      <w:tr w:rsidR="00D44586" w:rsidRPr="00D44586" w:rsidTr="000149B8">
        <w:trPr>
          <w:trHeight w:val="175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дошкольные учреждения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ребенок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школы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учащийся 1 преподаватель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Внешкольные учреждения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Стационары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1житель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Лучегорск</w:t>
            </w:r>
            <w:proofErr w:type="spellEnd"/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Поликлиники, амбулатории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больной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Молочные кухни число детей до 0-1 лет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блюдо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Станции скорой медицинской помощи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спец. авто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Клубы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vMerge w:val="restart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vMerge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вместимости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общественного питания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блюдо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9,88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непосредственного бытового обслуживания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рабочее место в смену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посетитель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Прачечные самообслуживания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сухого белья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Химчистки самообслуживания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связи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банков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Гостиницы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житель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28,16</w:t>
            </w:r>
          </w:p>
        </w:tc>
      </w:tr>
    </w:tbl>
    <w:p w:rsidR="000149B8" w:rsidRDefault="000149B8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A8D" w:rsidRDefault="00D44586" w:rsidP="00DB71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lastRenderedPageBreak/>
        <w:t>Требуемый объем неприкосновенного запаса воды в ба</w:t>
      </w:r>
      <w:r>
        <w:rPr>
          <w:rFonts w:ascii="Times New Roman" w:hAnsi="Times New Roman" w:cs="Times New Roman"/>
          <w:sz w:val="28"/>
          <w:szCs w:val="28"/>
        </w:rPr>
        <w:t>ке водонапорной башни предусмат</w:t>
      </w:r>
      <w:r w:rsidRPr="00D44586">
        <w:rPr>
          <w:rFonts w:ascii="Times New Roman" w:hAnsi="Times New Roman" w:cs="Times New Roman"/>
          <w:sz w:val="28"/>
          <w:szCs w:val="28"/>
        </w:rPr>
        <w:t xml:space="preserve">ривается на десятиминутную продолжительность тушения пожара, </w:t>
      </w:r>
      <w:r w:rsidR="001761D3" w:rsidRPr="001761D3">
        <w:rPr>
          <w:rFonts w:ascii="Times New Roman" w:hAnsi="Times New Roman" w:cs="Times New Roman"/>
          <w:sz w:val="28"/>
          <w:szCs w:val="28"/>
        </w:rPr>
        <w:t>при одновременном наибольшем расходе воды на другие нужды</w:t>
      </w:r>
      <w:r w:rsidR="00166B12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о таблице 3 принят рас</w:t>
      </w:r>
      <w:r w:rsidRPr="00D44586">
        <w:rPr>
          <w:rFonts w:ascii="Times New Roman" w:hAnsi="Times New Roman" w:cs="Times New Roman"/>
          <w:sz w:val="28"/>
          <w:szCs w:val="28"/>
        </w:rPr>
        <w:t>ход воды на наружное пожаротушение.</w:t>
      </w:r>
    </w:p>
    <w:p w:rsidR="00B005D2" w:rsidRDefault="00B005D2" w:rsidP="00B005D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62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766"/>
        <w:gridCol w:w="1531"/>
        <w:gridCol w:w="1984"/>
        <w:gridCol w:w="1156"/>
        <w:gridCol w:w="1843"/>
        <w:gridCol w:w="1345"/>
      </w:tblGrid>
      <w:tr w:rsidR="00D44586" w:rsidRPr="00D44586" w:rsidTr="000149B8">
        <w:trPr>
          <w:trHeight w:val="20"/>
          <w:jc w:val="center"/>
        </w:trPr>
        <w:tc>
          <w:tcPr>
            <w:tcW w:w="1766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населённого пункта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44586" w:rsidRPr="00D44586" w:rsidRDefault="000149B8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</w:t>
            </w:r>
            <w:r w:rsidR="00D44586"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населения, чел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4586" w:rsidRPr="00D44586" w:rsidRDefault="000149B8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Среднесуточное водопот</w:t>
            </w:r>
            <w:r w:rsidR="00D44586"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ребление на одного жителя, л/</w:t>
            </w:r>
            <w:proofErr w:type="spellStart"/>
            <w:r w:rsidR="00D44586"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1156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 воды на 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</w:t>
            </w:r>
            <w:proofErr w:type="spell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-тушение, л/с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4586" w:rsidRPr="00D44586" w:rsidRDefault="000149B8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одновре</w:t>
            </w:r>
            <w:r w:rsidR="00D44586"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менных пожаров, </w:t>
            </w:r>
            <w:proofErr w:type="spellStart"/>
            <w:r w:rsidR="00D44586"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345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Неприко-сновенный</w:t>
            </w:r>
            <w:proofErr w:type="spellEnd"/>
            <w:proofErr w:type="gram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объём воды в баке, м</w:t>
            </w:r>
            <w:r w:rsidRPr="00F24B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1766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4586" w:rsidRPr="00D44586" w:rsidTr="000149B8">
        <w:trPr>
          <w:trHeight w:val="20"/>
          <w:jc w:val="center"/>
        </w:trPr>
        <w:tc>
          <w:tcPr>
            <w:tcW w:w="1766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Верхний Перевал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8,57</w:t>
            </w:r>
          </w:p>
        </w:tc>
      </w:tr>
    </w:tbl>
    <w:p w:rsidR="000149B8" w:rsidRDefault="000149B8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Проектом предусмотрено строительство сетей водоснабжения с использованием труб ПНД SDR 26 (PN 6), которые отвечают</w:t>
      </w:r>
      <w:r w:rsidR="0068142E">
        <w:rPr>
          <w:rFonts w:ascii="Times New Roman" w:hAnsi="Times New Roman" w:cs="Times New Roman"/>
          <w:sz w:val="28"/>
          <w:szCs w:val="28"/>
        </w:rPr>
        <w:t xml:space="preserve"> </w:t>
      </w:r>
      <w:r w:rsidRPr="00D44586">
        <w:rPr>
          <w:rFonts w:ascii="Times New Roman" w:hAnsi="Times New Roman" w:cs="Times New Roman"/>
          <w:sz w:val="28"/>
          <w:szCs w:val="28"/>
        </w:rPr>
        <w:t>ГОСТ 18599-2001.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В соответствии со схемой территориального планирования Приморского края в с. Верхний Перевал оборудовать водозаборное сооружение устано</w:t>
      </w:r>
      <w:r>
        <w:rPr>
          <w:rFonts w:ascii="Times New Roman" w:hAnsi="Times New Roman" w:cs="Times New Roman"/>
          <w:sz w:val="28"/>
          <w:szCs w:val="28"/>
        </w:rPr>
        <w:t>вкой обеззараживания воды; внед</w:t>
      </w:r>
      <w:r w:rsidRPr="00D44586">
        <w:rPr>
          <w:rFonts w:ascii="Times New Roman" w:hAnsi="Times New Roman" w:cs="Times New Roman"/>
          <w:sz w:val="28"/>
          <w:szCs w:val="28"/>
        </w:rPr>
        <w:t>рить автоматизированные системы управления для сист</w:t>
      </w:r>
      <w:r>
        <w:rPr>
          <w:rFonts w:ascii="Times New Roman" w:hAnsi="Times New Roman" w:cs="Times New Roman"/>
          <w:sz w:val="28"/>
          <w:szCs w:val="28"/>
        </w:rPr>
        <w:t>ем централизованного водоснабже</w:t>
      </w:r>
      <w:r w:rsidRPr="00D44586">
        <w:rPr>
          <w:rFonts w:ascii="Times New Roman" w:hAnsi="Times New Roman" w:cs="Times New Roman"/>
          <w:sz w:val="28"/>
          <w:szCs w:val="28"/>
        </w:rPr>
        <w:t>ния.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Для подземного источника водоснабжения (скважины) и водонапорной башни необходимо установить зоны санитарной охраны и оформить разрешение на недропользование. Первый пояс зоны санитарной охраны – это территория в радиусе 50 метров от скважины, которая должна быть озеленена, огорожена и обеспечена охраной, от несанкционированных доступов. На этой территории запрещаются все виды строительства, не имеющего отношения к эксплуатации и реконструкции водозаборных сооружений; оголовок скважины должен быть закрыт на запорное устройство.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Так как население в расчетном</w:t>
      </w:r>
      <w:r>
        <w:rPr>
          <w:rFonts w:ascii="Times New Roman" w:hAnsi="Times New Roman" w:cs="Times New Roman"/>
          <w:sz w:val="28"/>
          <w:szCs w:val="28"/>
        </w:rPr>
        <w:t xml:space="preserve"> сроке проекта будет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водопотреб</w:t>
      </w:r>
      <w:r w:rsidRPr="00D44586">
        <w:rPr>
          <w:rFonts w:ascii="Times New Roman" w:hAnsi="Times New Roman" w:cs="Times New Roman"/>
          <w:sz w:val="28"/>
          <w:szCs w:val="28"/>
        </w:rPr>
        <w:t>лять</w:t>
      </w:r>
      <w:proofErr w:type="spellEnd"/>
      <w:r w:rsidRPr="00D44586">
        <w:rPr>
          <w:rFonts w:ascii="Times New Roman" w:hAnsi="Times New Roman" w:cs="Times New Roman"/>
          <w:sz w:val="28"/>
          <w:szCs w:val="28"/>
        </w:rPr>
        <w:t xml:space="preserve"> </w:t>
      </w:r>
      <w:r w:rsidR="0068142E">
        <w:rPr>
          <w:rFonts w:ascii="Times New Roman" w:hAnsi="Times New Roman" w:cs="Times New Roman"/>
          <w:sz w:val="28"/>
          <w:szCs w:val="28"/>
        </w:rPr>
        <w:t xml:space="preserve"> </w:t>
      </w:r>
      <w:r w:rsidR="00F24BDF">
        <w:rPr>
          <w:rFonts w:ascii="Times New Roman" w:hAnsi="Times New Roman" w:cs="Times New Roman"/>
          <w:sz w:val="28"/>
          <w:szCs w:val="28"/>
        </w:rPr>
        <w:br/>
      </w:r>
      <w:r w:rsidRPr="00D44586">
        <w:rPr>
          <w:rFonts w:ascii="Times New Roman" w:hAnsi="Times New Roman" w:cs="Times New Roman"/>
          <w:sz w:val="28"/>
          <w:szCs w:val="28"/>
        </w:rPr>
        <w:t>374</w:t>
      </w:r>
      <w:proofErr w:type="gramEnd"/>
      <w:r w:rsidRPr="00D44586">
        <w:rPr>
          <w:rFonts w:ascii="Times New Roman" w:hAnsi="Times New Roman" w:cs="Times New Roman"/>
          <w:sz w:val="28"/>
          <w:szCs w:val="28"/>
        </w:rPr>
        <w:t xml:space="preserve"> м</w:t>
      </w:r>
      <w:r w:rsidRPr="00F24BD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4458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44586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44586">
        <w:rPr>
          <w:rFonts w:ascii="Times New Roman" w:hAnsi="Times New Roman" w:cs="Times New Roman"/>
          <w:sz w:val="28"/>
          <w:szCs w:val="28"/>
        </w:rPr>
        <w:t>, а фактическое потребление воды состав</w:t>
      </w:r>
      <w:r>
        <w:rPr>
          <w:rFonts w:ascii="Times New Roman" w:hAnsi="Times New Roman" w:cs="Times New Roman"/>
          <w:sz w:val="28"/>
          <w:szCs w:val="28"/>
        </w:rPr>
        <w:t>ляет 4,5 м3/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проектом преду</w:t>
      </w:r>
      <w:r w:rsidRPr="00D44586">
        <w:rPr>
          <w:rFonts w:ascii="Times New Roman" w:hAnsi="Times New Roman" w:cs="Times New Roman"/>
          <w:sz w:val="28"/>
          <w:szCs w:val="28"/>
        </w:rPr>
        <w:t>смотреть реконструкцию скважины (установить насос с</w:t>
      </w:r>
      <w:r>
        <w:rPr>
          <w:rFonts w:ascii="Times New Roman" w:hAnsi="Times New Roman" w:cs="Times New Roman"/>
          <w:sz w:val="28"/>
          <w:szCs w:val="28"/>
        </w:rPr>
        <w:t xml:space="preserve"> требуемой характеристикой). До</w:t>
      </w:r>
      <w:r w:rsidRPr="00D44586">
        <w:rPr>
          <w:rFonts w:ascii="Times New Roman" w:hAnsi="Times New Roman" w:cs="Times New Roman"/>
          <w:sz w:val="28"/>
          <w:szCs w:val="28"/>
        </w:rPr>
        <w:t xml:space="preserve">полнительно  произвести анализ состояния водоносного пласта скважины (соответствует ли дебит скважины требуемой проектной </w:t>
      </w:r>
      <w:r w:rsidRPr="00D44586">
        <w:rPr>
          <w:rFonts w:ascii="Times New Roman" w:hAnsi="Times New Roman" w:cs="Times New Roman"/>
          <w:sz w:val="28"/>
          <w:szCs w:val="28"/>
        </w:rPr>
        <w:lastRenderedPageBreak/>
        <w:t>величине расхода питьевой воды). Если данные скважины не соответствуют проектным требованиям, произвести поиск другой скважины, провести гидрогеологические исследования, исследовать качество исходной воды по сани-тарно-эпидемиологическим показателям СанПиН и мощ</w:t>
      </w:r>
      <w:r>
        <w:rPr>
          <w:rFonts w:ascii="Times New Roman" w:hAnsi="Times New Roman" w:cs="Times New Roman"/>
          <w:sz w:val="28"/>
          <w:szCs w:val="28"/>
        </w:rPr>
        <w:t>ность водоносного пласта. Допол</w:t>
      </w:r>
      <w:r w:rsidRPr="00D44586">
        <w:rPr>
          <w:rFonts w:ascii="Times New Roman" w:hAnsi="Times New Roman" w:cs="Times New Roman"/>
          <w:sz w:val="28"/>
          <w:szCs w:val="28"/>
        </w:rPr>
        <w:t xml:space="preserve">нительно, в случае </w:t>
      </w:r>
      <w:r w:rsidR="0099186E" w:rsidRPr="00D44586">
        <w:rPr>
          <w:rFonts w:ascii="Times New Roman" w:hAnsi="Times New Roman" w:cs="Times New Roman"/>
          <w:sz w:val="28"/>
          <w:szCs w:val="28"/>
        </w:rPr>
        <w:t>несоответствия</w:t>
      </w:r>
      <w:r w:rsidRPr="00D44586">
        <w:rPr>
          <w:rFonts w:ascii="Times New Roman" w:hAnsi="Times New Roman" w:cs="Times New Roman"/>
          <w:sz w:val="28"/>
          <w:szCs w:val="28"/>
        </w:rPr>
        <w:t xml:space="preserve"> мощности существующей скважины, на месте новой скважины произвести строительство водонапорной башни с рабочим объемом 34 м3. Для новой скважины и водонапорной башни проектом предусмотреть зоны санитарной охраны.</w:t>
      </w:r>
    </w:p>
    <w:p w:rsid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 xml:space="preserve">Ориентировочный объем работ по срокам строительства приведен в </w:t>
      </w:r>
      <w:r w:rsidR="00F24BDF">
        <w:rPr>
          <w:rFonts w:ascii="Times New Roman" w:hAnsi="Times New Roman" w:cs="Times New Roman"/>
          <w:sz w:val="28"/>
          <w:szCs w:val="28"/>
        </w:rPr>
        <w:br/>
      </w:r>
      <w:r w:rsidRPr="00D44586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Fonts w:ascii="Times New Roman" w:hAnsi="Times New Roman" w:cs="Times New Roman"/>
          <w:sz w:val="28"/>
          <w:szCs w:val="28"/>
        </w:rPr>
        <w:t xml:space="preserve"> 4. </w:t>
      </w:r>
    </w:p>
    <w:p w:rsidR="006A275C" w:rsidRDefault="00D44586" w:rsidP="00D4458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950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158"/>
        <w:gridCol w:w="1743"/>
        <w:gridCol w:w="2038"/>
        <w:gridCol w:w="1561"/>
      </w:tblGrid>
      <w:tr w:rsidR="00D44586" w:rsidRPr="00D44586" w:rsidTr="00ED3578">
        <w:trPr>
          <w:trHeight w:val="20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D44586" w:rsidRPr="00D44586" w:rsidRDefault="00D44586" w:rsidP="00F24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зоны размещения объекта, га</w:t>
            </w:r>
          </w:p>
        </w:tc>
      </w:tr>
      <w:tr w:rsidR="00D44586" w:rsidRPr="00D44586" w:rsidTr="00ED3578">
        <w:trPr>
          <w:trHeight w:val="20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d </w:t>
            </w:r>
            <w:smartTag w:uri="urn:schemas-microsoft-com:office:smarttags" w:element="metricconverter">
              <w:smartTagPr>
                <w:attr w:name="ProductID" w:val="40 L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40 L</w:t>
              </w:r>
            </w:smartTag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27,7 м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127,7 м</w:t>
              </w:r>
            </w:smartTag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ED3578">
        <w:trPr>
          <w:trHeight w:val="20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d </w:t>
            </w:r>
            <w:smartTag w:uri="urn:schemas-microsoft-com:office:smarttags" w:element="metricconverter">
              <w:smartTagPr>
                <w:attr w:name="ProductID" w:val="50 L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 L</w:t>
              </w:r>
            </w:smartTag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647 м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1647 м</w:t>
              </w:r>
            </w:smartTag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ED3578">
        <w:trPr>
          <w:trHeight w:val="20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d </w:t>
            </w:r>
            <w:smartTag w:uri="urn:schemas-microsoft-com:office:smarttags" w:element="metricconverter">
              <w:smartTagPr>
                <w:attr w:name="ProductID" w:val="80 L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80 L</w:t>
              </w:r>
            </w:smartTag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403 м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3403 м</w:t>
              </w:r>
            </w:smartTag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ED3578">
        <w:trPr>
          <w:trHeight w:val="20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d </w:t>
            </w:r>
            <w:smartTag w:uri="urn:schemas-microsoft-com:office:smarttags" w:element="metricconverter">
              <w:smartTagPr>
                <w:attr w:name="ProductID" w:val="100 L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100 L</w:t>
              </w:r>
            </w:smartTag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93 м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393 м</w:t>
              </w:r>
            </w:smartTag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ED3578">
        <w:trPr>
          <w:trHeight w:val="20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d </w:t>
            </w:r>
            <w:smartTag w:uri="urn:schemas-microsoft-com:office:smarttags" w:element="metricconverter">
              <w:smartTagPr>
                <w:attr w:name="ProductID" w:val="100 L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100 L</w:t>
              </w:r>
            </w:smartTag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149 м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2149 м</w:t>
              </w:r>
            </w:smartTag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586" w:rsidRPr="00D44586" w:rsidTr="00ED3578">
        <w:trPr>
          <w:trHeight w:val="20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Водонапорная башня, накопительная емкость </w:t>
            </w:r>
            <w:smartTag w:uri="urn:schemas-microsoft-com:office:smarttags" w:element="metricconverter">
              <w:smartTagPr>
                <w:attr w:name="ProductID" w:val="37 м³"/>
              </w:smartTagPr>
              <w:r w:rsidRPr="00D44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37 м³</w:t>
              </w:r>
            </w:smartTag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D44586" w:rsidRPr="00D44586" w:rsidTr="00ED3578">
        <w:trPr>
          <w:trHeight w:val="703"/>
          <w:jc w:val="center"/>
        </w:trPr>
        <w:tc>
          <w:tcPr>
            <w:tcW w:w="4219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Водопроводная скважина (проектная производительность 0,374 тыс.м3/</w:t>
            </w:r>
            <w:proofErr w:type="spellStart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D44586" w:rsidRPr="00D44586" w:rsidRDefault="00D44586" w:rsidP="00D4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</w:tbl>
    <w:p w:rsidR="00ED3578" w:rsidRDefault="00ED3578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Для уменьшения глубины заложения трубопроводов с целью предотвращения замерзания транспортируемой воды могут рассматриваться следующие мероприятия: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тепловая изоляция трубопроводов;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подогрев воды;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подогрев трубопроводов;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непрерывное движение воды в трубопроводах;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установка автоматических выпусков воды;</w:t>
      </w:r>
    </w:p>
    <w:p w:rsidR="00D44586" w:rsidRPr="00D44586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DF">
        <w:rPr>
          <w:rFonts w:ascii="Times New Roman" w:hAnsi="Times New Roman" w:cs="Times New Roman"/>
          <w:sz w:val="28"/>
          <w:szCs w:val="24"/>
        </w:rPr>
        <w:t>повышение гидродинамического</w:t>
      </w:r>
      <w:r w:rsidRPr="00D44586">
        <w:rPr>
          <w:rFonts w:ascii="Times New Roman" w:hAnsi="Times New Roman" w:cs="Times New Roman"/>
          <w:sz w:val="28"/>
          <w:szCs w:val="28"/>
        </w:rPr>
        <w:t xml:space="preserve"> трения, за счет увеличения скорости движения воды в трубопроводах.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lastRenderedPageBreak/>
        <w:t xml:space="preserve">Проектом на первую очередь на разводящей сети села </w:t>
      </w:r>
      <w:proofErr w:type="spellStart"/>
      <w:r w:rsidRPr="00D44586">
        <w:rPr>
          <w:rFonts w:ascii="Times New Roman" w:hAnsi="Times New Roman" w:cs="Times New Roman"/>
          <w:sz w:val="28"/>
          <w:szCs w:val="28"/>
        </w:rPr>
        <w:t>Верхнеперевальского</w:t>
      </w:r>
      <w:proofErr w:type="spellEnd"/>
      <w:r w:rsidRPr="00D44586">
        <w:rPr>
          <w:rFonts w:ascii="Times New Roman" w:hAnsi="Times New Roman" w:cs="Times New Roman"/>
          <w:sz w:val="28"/>
          <w:szCs w:val="28"/>
        </w:rPr>
        <w:t xml:space="preserve"> предусмотреть монтаж водоразборных колонок с радиусом действия 100 м и пожарных гидрантов. Вокруг водозаборной колонки предусмотреть </w:t>
      </w:r>
      <w:proofErr w:type="spellStart"/>
      <w:r w:rsidRPr="00D44586">
        <w:rPr>
          <w:rFonts w:ascii="Times New Roman" w:hAnsi="Times New Roman" w:cs="Times New Roman"/>
          <w:sz w:val="28"/>
          <w:szCs w:val="28"/>
        </w:rPr>
        <w:t>отмостку</w:t>
      </w:r>
      <w:proofErr w:type="spellEnd"/>
      <w:r w:rsidRPr="00D44586">
        <w:rPr>
          <w:rFonts w:ascii="Times New Roman" w:hAnsi="Times New Roman" w:cs="Times New Roman"/>
          <w:sz w:val="28"/>
          <w:szCs w:val="28"/>
        </w:rPr>
        <w:t xml:space="preserve"> шириной 1 м с уклоном 0,1 от колонки.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В соответствии с проектом трубопровод для водоснабжения укладывать на естественный грунт ненарушенной структуры, обеспечивая при этом выравнивание, а в необходимых случаях профилировать основание.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В соответствии СП 31.13330.2012 принять следующие</w:t>
      </w:r>
      <w:r>
        <w:rPr>
          <w:rFonts w:ascii="Times New Roman" w:hAnsi="Times New Roman" w:cs="Times New Roman"/>
          <w:sz w:val="28"/>
          <w:szCs w:val="28"/>
        </w:rPr>
        <w:t xml:space="preserve"> минимальные расстояния до внут</w:t>
      </w:r>
      <w:r w:rsidRPr="00D44586">
        <w:rPr>
          <w:rFonts w:ascii="Times New Roman" w:hAnsi="Times New Roman" w:cs="Times New Roman"/>
          <w:sz w:val="28"/>
          <w:szCs w:val="28"/>
        </w:rPr>
        <w:t>ренних поверхностей колодца при строительстве сети водоснабжения: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44586">
        <w:rPr>
          <w:rFonts w:ascii="Times New Roman" w:hAnsi="Times New Roman" w:cs="Times New Roman"/>
          <w:sz w:val="28"/>
          <w:szCs w:val="28"/>
        </w:rPr>
        <w:t xml:space="preserve">от </w:t>
      </w:r>
      <w:r w:rsidRPr="00F24BDF">
        <w:rPr>
          <w:rFonts w:ascii="Times New Roman" w:hAnsi="Times New Roman" w:cs="Times New Roman"/>
          <w:sz w:val="28"/>
          <w:szCs w:val="24"/>
        </w:rPr>
        <w:t>стенок труб - 0,3 м;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от плоскости фланца - 0,3 м;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от края раструба, обращенного к стене - 0,4 м;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от низа трубы до дна - 0,25 м;</w:t>
      </w:r>
    </w:p>
    <w:p w:rsidR="00D44586" w:rsidRPr="00D44586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DF">
        <w:rPr>
          <w:rFonts w:ascii="Times New Roman" w:hAnsi="Times New Roman" w:cs="Times New Roman"/>
          <w:sz w:val="28"/>
          <w:szCs w:val="24"/>
        </w:rPr>
        <w:t>от верха штока</w:t>
      </w:r>
      <w:r w:rsidRPr="00D44586">
        <w:rPr>
          <w:rFonts w:ascii="Times New Roman" w:hAnsi="Times New Roman" w:cs="Times New Roman"/>
          <w:sz w:val="28"/>
          <w:szCs w:val="28"/>
        </w:rPr>
        <w:t xml:space="preserve"> </w:t>
      </w:r>
      <w:r w:rsidR="00F24BDF">
        <w:rPr>
          <w:rFonts w:ascii="Times New Roman" w:hAnsi="Times New Roman" w:cs="Times New Roman"/>
          <w:sz w:val="28"/>
          <w:szCs w:val="28"/>
        </w:rPr>
        <w:t>задвижки с выдвижным шпинделем –</w:t>
      </w:r>
      <w:r w:rsidRPr="00D44586">
        <w:rPr>
          <w:rFonts w:ascii="Times New Roman" w:hAnsi="Times New Roman" w:cs="Times New Roman"/>
          <w:sz w:val="28"/>
          <w:szCs w:val="28"/>
        </w:rPr>
        <w:t xml:space="preserve"> 0,3</w:t>
      </w:r>
      <w:r>
        <w:rPr>
          <w:rFonts w:ascii="Times New Roman" w:hAnsi="Times New Roman" w:cs="Times New Roman"/>
          <w:sz w:val="28"/>
          <w:szCs w:val="28"/>
        </w:rPr>
        <w:t xml:space="preserve"> м, от маховика задвижки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невы</w:t>
      </w:r>
      <w:r w:rsidR="00F24BDF">
        <w:rPr>
          <w:rFonts w:ascii="Times New Roman" w:hAnsi="Times New Roman" w:cs="Times New Roman"/>
          <w:sz w:val="28"/>
          <w:szCs w:val="28"/>
        </w:rPr>
        <w:t>движным</w:t>
      </w:r>
      <w:proofErr w:type="spellEnd"/>
      <w:r w:rsidR="00F24BDF">
        <w:rPr>
          <w:rFonts w:ascii="Times New Roman" w:hAnsi="Times New Roman" w:cs="Times New Roman"/>
          <w:sz w:val="28"/>
          <w:szCs w:val="28"/>
        </w:rPr>
        <w:t xml:space="preserve"> шпинделем –</w:t>
      </w:r>
      <w:r w:rsidRPr="00D44586">
        <w:rPr>
          <w:rFonts w:ascii="Times New Roman" w:hAnsi="Times New Roman" w:cs="Times New Roman"/>
          <w:sz w:val="28"/>
          <w:szCs w:val="28"/>
        </w:rPr>
        <w:t xml:space="preserve"> 0,5 м.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Высоту рабочей части колодцев принять не менее 1,5 м.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Для спуска в колодец на горловине и стенках колодца проектом предусмотреть установку рифленых стальных или чугунных скоб (можно также использовать переносные металлические лестницы).</w:t>
      </w:r>
    </w:p>
    <w:p w:rsidR="00D44586" w:rsidRPr="00D44586" w:rsidRDefault="00D44586" w:rsidP="00ED3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>Вокруг люков колодцев, размещаемых на застроенных тер</w:t>
      </w:r>
      <w:r>
        <w:rPr>
          <w:rFonts w:ascii="Times New Roman" w:hAnsi="Times New Roman" w:cs="Times New Roman"/>
          <w:sz w:val="28"/>
          <w:szCs w:val="28"/>
        </w:rPr>
        <w:t>риториях без дорожных покры</w:t>
      </w:r>
      <w:r w:rsidRPr="00D44586">
        <w:rPr>
          <w:rFonts w:ascii="Times New Roman" w:hAnsi="Times New Roman" w:cs="Times New Roman"/>
          <w:sz w:val="28"/>
          <w:szCs w:val="28"/>
        </w:rPr>
        <w:t xml:space="preserve">тий, предусмотреть </w:t>
      </w:r>
      <w:proofErr w:type="spellStart"/>
      <w:r w:rsidRPr="00D44586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D44586">
        <w:rPr>
          <w:rFonts w:ascii="Times New Roman" w:hAnsi="Times New Roman" w:cs="Times New Roman"/>
          <w:sz w:val="28"/>
          <w:szCs w:val="28"/>
        </w:rPr>
        <w:t xml:space="preserve"> шириной 0,5 м с уклоном от</w:t>
      </w:r>
      <w:r>
        <w:rPr>
          <w:rFonts w:ascii="Times New Roman" w:hAnsi="Times New Roman" w:cs="Times New Roman"/>
          <w:sz w:val="28"/>
          <w:szCs w:val="28"/>
        </w:rPr>
        <w:t xml:space="preserve"> люков. На проезжей части с усо</w:t>
      </w:r>
      <w:r w:rsidRPr="00D44586">
        <w:rPr>
          <w:rFonts w:ascii="Times New Roman" w:hAnsi="Times New Roman" w:cs="Times New Roman"/>
          <w:sz w:val="28"/>
          <w:szCs w:val="28"/>
        </w:rPr>
        <w:t>вершенствованными покрытиями крышки люков должн</w:t>
      </w:r>
      <w:r>
        <w:rPr>
          <w:rFonts w:ascii="Times New Roman" w:hAnsi="Times New Roman" w:cs="Times New Roman"/>
          <w:sz w:val="28"/>
          <w:szCs w:val="28"/>
        </w:rPr>
        <w:t>ы быть на одном уровне с поверх</w:t>
      </w:r>
      <w:r w:rsidRPr="00D44586">
        <w:rPr>
          <w:rFonts w:ascii="Times New Roman" w:hAnsi="Times New Roman" w:cs="Times New Roman"/>
          <w:sz w:val="28"/>
          <w:szCs w:val="28"/>
        </w:rPr>
        <w:t>нос</w:t>
      </w:r>
      <w:r w:rsidR="00ED3578">
        <w:rPr>
          <w:rFonts w:ascii="Times New Roman" w:hAnsi="Times New Roman" w:cs="Times New Roman"/>
          <w:sz w:val="28"/>
          <w:szCs w:val="28"/>
        </w:rPr>
        <w:t xml:space="preserve">тью проезжей части. </w:t>
      </w:r>
      <w:r w:rsidRPr="00D44586">
        <w:rPr>
          <w:rFonts w:ascii="Times New Roman" w:hAnsi="Times New Roman" w:cs="Times New Roman"/>
          <w:sz w:val="28"/>
          <w:szCs w:val="28"/>
        </w:rPr>
        <w:t>Крышки люков колодцев на водоводах, прокладываемых по незастроенной территории, должны быть выше поверхности земли не менее чем на 0,2 м.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t xml:space="preserve">Минимальный свободный напор в сети водопровода </w:t>
      </w:r>
      <w:r w:rsidR="00ED357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D44586">
        <w:rPr>
          <w:rFonts w:ascii="Times New Roman" w:hAnsi="Times New Roman" w:cs="Times New Roman"/>
          <w:sz w:val="28"/>
          <w:szCs w:val="28"/>
        </w:rPr>
        <w:t xml:space="preserve"> принять при одноэтажной застройке не менее 10 м, при большей этажности на каждый этаж добавлять 4 м.</w:t>
      </w:r>
    </w:p>
    <w:p w:rsidR="00D44586" w:rsidRPr="00D44586" w:rsidRDefault="00D44586" w:rsidP="00D4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586">
        <w:rPr>
          <w:rFonts w:ascii="Times New Roman" w:hAnsi="Times New Roman" w:cs="Times New Roman"/>
          <w:sz w:val="28"/>
          <w:szCs w:val="28"/>
        </w:rPr>
        <w:lastRenderedPageBreak/>
        <w:t>В соответствии с требованиями СП 31.13330.2012 цент</w:t>
      </w:r>
      <w:r>
        <w:rPr>
          <w:rFonts w:ascii="Times New Roman" w:hAnsi="Times New Roman" w:cs="Times New Roman"/>
          <w:sz w:val="28"/>
          <w:szCs w:val="28"/>
        </w:rPr>
        <w:t>рализованная система водоснабже</w:t>
      </w:r>
      <w:r w:rsidRPr="00D44586">
        <w:rPr>
          <w:rFonts w:ascii="Times New Roman" w:hAnsi="Times New Roman" w:cs="Times New Roman"/>
          <w:sz w:val="28"/>
          <w:szCs w:val="28"/>
        </w:rPr>
        <w:t>ния села Верхний Перевал должна обеспечить: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хозяйственно-питьевое водопотребление в жилых и общественных зданиях, нужды коммунально-бытовых предприятий;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хозяйственно-питьевое водопотребление на предприятиях;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производственные нужды промышленных и сельскохозяйственных предприятий, где требуется вода питьевого качества или для которых экономически нецелесообразно сооружение отдельного водопровода;</w:t>
      </w:r>
    </w:p>
    <w:p w:rsidR="00D44586" w:rsidRPr="00F24BDF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24BDF">
        <w:rPr>
          <w:rFonts w:ascii="Times New Roman" w:hAnsi="Times New Roman" w:cs="Times New Roman"/>
          <w:sz w:val="28"/>
          <w:szCs w:val="24"/>
        </w:rPr>
        <w:t>тушение пожаров;</w:t>
      </w:r>
    </w:p>
    <w:p w:rsidR="00D44586" w:rsidRDefault="00D44586" w:rsidP="00F24BDF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DF">
        <w:rPr>
          <w:rFonts w:ascii="Times New Roman" w:hAnsi="Times New Roman" w:cs="Times New Roman"/>
          <w:sz w:val="28"/>
          <w:szCs w:val="24"/>
        </w:rPr>
        <w:t>собственные</w:t>
      </w:r>
      <w:r w:rsidRPr="00D44586">
        <w:rPr>
          <w:rFonts w:ascii="Times New Roman" w:hAnsi="Times New Roman" w:cs="Times New Roman"/>
          <w:sz w:val="28"/>
          <w:szCs w:val="28"/>
        </w:rPr>
        <w:t xml:space="preserve"> нужды станций водоподготовки, промывку водопроводных и канализационных сетей и т.д.</w:t>
      </w:r>
    </w:p>
    <w:p w:rsidR="00B005D2" w:rsidRPr="00B005D2" w:rsidRDefault="00B005D2" w:rsidP="00B00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>При необходимости повышения обеспеченности подачи воды на производственные нужды промышленных и сельскохозяйственных предприятий (производств, цехов, установок), если необходимо, предусмотреть локальные системы водоснабжения.</w:t>
      </w:r>
    </w:p>
    <w:p w:rsidR="00B005D2" w:rsidRPr="00B005D2" w:rsidRDefault="00B005D2" w:rsidP="00B00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>Проектом предусмотреть вантузы в повышенных перел</w:t>
      </w:r>
      <w:r>
        <w:rPr>
          <w:rFonts w:ascii="Times New Roman" w:hAnsi="Times New Roman" w:cs="Times New Roman"/>
          <w:sz w:val="28"/>
          <w:szCs w:val="28"/>
        </w:rPr>
        <w:t>омных точках профиля на воздухо</w:t>
      </w:r>
      <w:r w:rsidRPr="00B005D2">
        <w:rPr>
          <w:rFonts w:ascii="Times New Roman" w:hAnsi="Times New Roman" w:cs="Times New Roman"/>
          <w:sz w:val="28"/>
          <w:szCs w:val="28"/>
        </w:rPr>
        <w:t>сборниках. Диаметр воздухосборника принять равным диаметру трубопровода, высоту 200 - 500 мм.</w:t>
      </w:r>
    </w:p>
    <w:p w:rsidR="00B005D2" w:rsidRPr="00B005D2" w:rsidRDefault="00B005D2" w:rsidP="00B00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>В соответствии СП 31.13330.2012 водопроводные сети проложить с уклоном не менее 0,001 по направлению к выпуску; при плоском рельефе местности уклон можно уменьшить до 0,0005.</w:t>
      </w:r>
    </w:p>
    <w:p w:rsidR="00B005D2" w:rsidRDefault="00B005D2" w:rsidP="00F24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5D2">
        <w:rPr>
          <w:rFonts w:ascii="Times New Roman" w:hAnsi="Times New Roman" w:cs="Times New Roman"/>
          <w:b/>
          <w:sz w:val="28"/>
          <w:szCs w:val="28"/>
        </w:rPr>
        <w:t>Водоотведение</w:t>
      </w:r>
    </w:p>
    <w:p w:rsidR="00F24BDF" w:rsidRDefault="00F24BDF" w:rsidP="00F24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5D2" w:rsidRPr="00B005D2" w:rsidRDefault="00B005D2" w:rsidP="00B00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>В соответствии со схемой территориального планирова</w:t>
      </w:r>
      <w:r>
        <w:rPr>
          <w:rFonts w:ascii="Times New Roman" w:hAnsi="Times New Roman" w:cs="Times New Roman"/>
          <w:sz w:val="28"/>
          <w:szCs w:val="28"/>
        </w:rPr>
        <w:t>ния Пожарского</w:t>
      </w:r>
      <w:r w:rsidR="00ED357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в с. Верх</w:t>
      </w:r>
      <w:r w:rsidRPr="00B005D2">
        <w:rPr>
          <w:rFonts w:ascii="Times New Roman" w:hAnsi="Times New Roman" w:cs="Times New Roman"/>
          <w:sz w:val="28"/>
          <w:szCs w:val="28"/>
        </w:rPr>
        <w:t xml:space="preserve">ний Перевал на первую очередь проекта предусмотрено строительство централизованной системы хозяйственно-бытовой канализации диаметром 150 мм с использованием труб </w:t>
      </w:r>
      <w:proofErr w:type="spellStart"/>
      <w:r w:rsidRPr="00B005D2">
        <w:rPr>
          <w:rFonts w:ascii="Times New Roman" w:hAnsi="Times New Roman" w:cs="Times New Roman"/>
          <w:sz w:val="28"/>
          <w:szCs w:val="28"/>
        </w:rPr>
        <w:t>Корсис</w:t>
      </w:r>
      <w:proofErr w:type="spellEnd"/>
      <w:r w:rsidRPr="00B005D2">
        <w:rPr>
          <w:rFonts w:ascii="Times New Roman" w:hAnsi="Times New Roman" w:cs="Times New Roman"/>
          <w:sz w:val="28"/>
          <w:szCs w:val="28"/>
        </w:rPr>
        <w:t xml:space="preserve"> и канализационных очистных сооружений с </w:t>
      </w:r>
      <w:r>
        <w:rPr>
          <w:rFonts w:ascii="Times New Roman" w:hAnsi="Times New Roman" w:cs="Times New Roman"/>
          <w:sz w:val="28"/>
          <w:szCs w:val="28"/>
        </w:rPr>
        <w:t>проектной мощностью 340 м</w:t>
      </w:r>
      <w:r w:rsidRPr="00F24BD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05D2" w:rsidRDefault="00B005D2" w:rsidP="00B00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 xml:space="preserve">При проектировании систем канализации расчетное удельное среднесуточное (за год) водоотведение бытовых сточных вод от жилых зданий </w:t>
      </w:r>
      <w:r w:rsidRPr="00B005D2">
        <w:rPr>
          <w:rFonts w:ascii="Times New Roman" w:hAnsi="Times New Roman" w:cs="Times New Roman"/>
          <w:sz w:val="28"/>
          <w:szCs w:val="28"/>
        </w:rPr>
        <w:lastRenderedPageBreak/>
        <w:t>принято равным расчетному удельному среднесуточному (за год) водопотреблению согласно СП 31.13330.2012 без учета расхода воды на полив территорий и зеленых насаждений.</w:t>
      </w:r>
      <w:r>
        <w:rPr>
          <w:rFonts w:ascii="Times New Roman" w:hAnsi="Times New Roman" w:cs="Times New Roman"/>
          <w:sz w:val="28"/>
          <w:szCs w:val="28"/>
        </w:rPr>
        <w:t xml:space="preserve"> Расчетные расходы водоотведения приведены в таблице 5. </w:t>
      </w:r>
    </w:p>
    <w:p w:rsidR="00B005D2" w:rsidRDefault="00B005D2" w:rsidP="00B005D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1654"/>
        <w:gridCol w:w="1658"/>
        <w:gridCol w:w="1999"/>
        <w:gridCol w:w="1991"/>
      </w:tblGrid>
      <w:tr w:rsidR="00B005D2" w:rsidRPr="00B005D2" w:rsidTr="002A48E6">
        <w:trPr>
          <w:trHeight w:val="20"/>
          <w:jc w:val="center"/>
        </w:trPr>
        <w:tc>
          <w:tcPr>
            <w:tcW w:w="1398" w:type="pct"/>
            <w:vMerge w:val="restar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1634" w:type="pct"/>
            <w:gridSpan w:val="2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чел</w:t>
            </w:r>
          </w:p>
        </w:tc>
        <w:tc>
          <w:tcPr>
            <w:tcW w:w="1968" w:type="pct"/>
            <w:gridSpan w:val="2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Водопотребление, тыс.м</w:t>
            </w:r>
            <w:r w:rsidRPr="00C849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1398" w:type="pct"/>
            <w:vMerge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срок</w:t>
            </w:r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1398" w:type="pct"/>
            <w:shd w:val="clear" w:color="auto" w:fill="auto"/>
            <w:noWrap/>
            <w:vAlign w:val="bottom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pct"/>
            <w:shd w:val="clear" w:color="auto" w:fill="auto"/>
            <w:noWrap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pct"/>
            <w:shd w:val="clear" w:color="auto" w:fill="auto"/>
            <w:noWrap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2" w:type="pct"/>
            <w:shd w:val="clear" w:color="auto" w:fill="auto"/>
            <w:noWrap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1398" w:type="pct"/>
            <w:shd w:val="clear" w:color="auto" w:fill="auto"/>
            <w:noWrap/>
            <w:vAlign w:val="bottom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Верхний Перевал</w:t>
            </w:r>
          </w:p>
        </w:tc>
        <w:tc>
          <w:tcPr>
            <w:tcW w:w="816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</w:t>
            </w:r>
          </w:p>
        </w:tc>
        <w:tc>
          <w:tcPr>
            <w:tcW w:w="818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0,339</w:t>
            </w:r>
          </w:p>
        </w:tc>
        <w:tc>
          <w:tcPr>
            <w:tcW w:w="982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0,334</w:t>
            </w:r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1398" w:type="pct"/>
            <w:shd w:val="clear" w:color="auto" w:fill="auto"/>
            <w:noWrap/>
            <w:vAlign w:val="bottom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Стрельниково</w:t>
            </w:r>
            <w:proofErr w:type="spellEnd"/>
          </w:p>
        </w:tc>
        <w:tc>
          <w:tcPr>
            <w:tcW w:w="816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8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</w:t>
            </w:r>
          </w:p>
        </w:tc>
        <w:tc>
          <w:tcPr>
            <w:tcW w:w="982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</w:t>
            </w:r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1398" w:type="pct"/>
            <w:shd w:val="clear" w:color="auto" w:fill="auto"/>
            <w:noWrap/>
            <w:vAlign w:val="bottom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6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</w:t>
            </w:r>
          </w:p>
        </w:tc>
        <w:tc>
          <w:tcPr>
            <w:tcW w:w="818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982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0,336</w:t>
            </w:r>
          </w:p>
        </w:tc>
      </w:tr>
    </w:tbl>
    <w:p w:rsidR="000149B8" w:rsidRDefault="000149B8" w:rsidP="00C84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5D2" w:rsidRDefault="00B005D2" w:rsidP="00C84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 xml:space="preserve">Ориентировочный объем работ по срокам строительства приведен в </w:t>
      </w:r>
      <w:r w:rsidR="00C8498D">
        <w:rPr>
          <w:rFonts w:ascii="Times New Roman" w:hAnsi="Times New Roman" w:cs="Times New Roman"/>
          <w:sz w:val="28"/>
          <w:szCs w:val="28"/>
        </w:rPr>
        <w:br/>
      </w:r>
      <w:r w:rsidRPr="00B005D2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Fonts w:ascii="Times New Roman" w:hAnsi="Times New Roman" w:cs="Times New Roman"/>
          <w:sz w:val="28"/>
          <w:szCs w:val="28"/>
        </w:rPr>
        <w:t xml:space="preserve"> 6. 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52"/>
        <w:gridCol w:w="2023"/>
        <w:gridCol w:w="1954"/>
        <w:gridCol w:w="1608"/>
      </w:tblGrid>
      <w:tr w:rsidR="00B005D2" w:rsidRPr="00B005D2" w:rsidTr="002A48E6">
        <w:trPr>
          <w:trHeight w:val="20"/>
          <w:jc w:val="center"/>
        </w:trPr>
        <w:tc>
          <w:tcPr>
            <w:tcW w:w="2245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998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зоны размещения объекта, га</w:t>
            </w:r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2245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:rsidR="00B005D2" w:rsidRPr="00B005D2" w:rsidRDefault="00B005D2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05D2" w:rsidRPr="00B005D2" w:rsidTr="00AA1D46">
        <w:trPr>
          <w:trHeight w:val="452"/>
          <w:jc w:val="center"/>
        </w:trPr>
        <w:tc>
          <w:tcPr>
            <w:tcW w:w="2245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водоотведения d </w:t>
            </w:r>
            <w:smartTag w:uri="urn:schemas-microsoft-com:office:smarttags" w:element="metricconverter">
              <w:smartTagPr>
                <w:attr w:name="ProductID" w:val="150, L"/>
              </w:smartTagPr>
              <w:r w:rsidRPr="00B005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150, L</w:t>
              </w:r>
            </w:smartTag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102 м"/>
              </w:smartTagPr>
              <w:r w:rsidRPr="00B005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7102 м</w:t>
              </w:r>
            </w:smartTag>
          </w:p>
        </w:tc>
        <w:tc>
          <w:tcPr>
            <w:tcW w:w="998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5D2" w:rsidRPr="00B005D2" w:rsidTr="00AA1D46">
        <w:trPr>
          <w:trHeight w:val="417"/>
          <w:jc w:val="center"/>
        </w:trPr>
        <w:tc>
          <w:tcPr>
            <w:tcW w:w="2245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Напорный коллектор d </w:t>
            </w:r>
            <w:smartTag w:uri="urn:schemas-microsoft-com:office:smarttags" w:element="metricconverter">
              <w:smartTagPr>
                <w:attr w:name="ProductID" w:val="80, L"/>
              </w:smartTagPr>
              <w:r w:rsidRPr="00B005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80, L</w:t>
              </w:r>
            </w:smartTag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284,6 м"/>
              </w:smartTagPr>
              <w:r w:rsidRPr="00B005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1284,6 м</w:t>
              </w:r>
            </w:smartTag>
          </w:p>
        </w:tc>
        <w:tc>
          <w:tcPr>
            <w:tcW w:w="998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2245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Канализационная насосная станция, производительность 336 м3/</w:t>
            </w:r>
            <w:proofErr w:type="spellStart"/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998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</w:t>
            </w:r>
          </w:p>
        </w:tc>
      </w:tr>
      <w:tr w:rsidR="00B005D2" w:rsidRPr="00B005D2" w:rsidTr="002A48E6">
        <w:trPr>
          <w:trHeight w:val="20"/>
          <w:jc w:val="center"/>
        </w:trPr>
        <w:tc>
          <w:tcPr>
            <w:tcW w:w="2245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Канализационные очистные сооружения, производительность 336 м3/</w:t>
            </w:r>
            <w:proofErr w:type="spellStart"/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998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:rsidR="00B005D2" w:rsidRPr="00B005D2" w:rsidRDefault="00B005D2" w:rsidP="00B00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</w:tbl>
    <w:p w:rsidR="00B005D2" w:rsidRDefault="00B005D2" w:rsidP="00C8498D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 w:rsidRPr="00B005D2">
        <w:rPr>
          <w:rFonts w:ascii="Times New Roman" w:hAnsi="Times New Roman" w:cs="Times New Roman"/>
          <w:sz w:val="28"/>
          <w:szCs w:val="28"/>
        </w:rPr>
        <w:t>Стрельниково</w:t>
      </w:r>
      <w:proofErr w:type="spellEnd"/>
      <w:r w:rsidRPr="00B005D2">
        <w:rPr>
          <w:rFonts w:ascii="Times New Roman" w:hAnsi="Times New Roman" w:cs="Times New Roman"/>
          <w:sz w:val="28"/>
          <w:szCs w:val="28"/>
        </w:rPr>
        <w:t xml:space="preserve"> проектом не предусматривается строительство сети хозяйственно-бытовой канализации.</w:t>
      </w:r>
    </w:p>
    <w:p w:rsidR="00B005D2" w:rsidRPr="00B005D2" w:rsidRDefault="00B005D2" w:rsidP="00C84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42E" w:rsidRDefault="0068142E" w:rsidP="005B11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="001F5A8D" w:rsidRPr="006A275C">
        <w:rPr>
          <w:rFonts w:ascii="Times New Roman" w:hAnsi="Times New Roman" w:cs="Times New Roman"/>
          <w:b/>
          <w:sz w:val="28"/>
          <w:szCs w:val="28"/>
        </w:rPr>
        <w:t xml:space="preserve">. План развития системы </w:t>
      </w:r>
      <w:r w:rsidR="001F5A8D">
        <w:rPr>
          <w:rFonts w:ascii="Times New Roman" w:hAnsi="Times New Roman" w:cs="Times New Roman"/>
          <w:b/>
          <w:sz w:val="28"/>
          <w:szCs w:val="28"/>
        </w:rPr>
        <w:t>теплоснабжения на период 2021-2031</w:t>
      </w:r>
      <w:r w:rsidR="001F5A8D" w:rsidRPr="006A275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8142E" w:rsidRDefault="0068142E" w:rsidP="0068142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AC9" w:rsidRPr="00FC7AC9" w:rsidRDefault="00FC7AC9" w:rsidP="00FC7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AC9">
        <w:rPr>
          <w:rFonts w:ascii="Times New Roman" w:hAnsi="Times New Roman" w:cs="Times New Roman"/>
          <w:sz w:val="28"/>
          <w:szCs w:val="28"/>
        </w:rPr>
        <w:t>При определении расходов тепла на отопление, вентиляцию и горячее водоснабжение в качестве справочных материалов принимались:</w:t>
      </w:r>
    </w:p>
    <w:p w:rsidR="00FC7AC9" w:rsidRPr="00C8498D" w:rsidRDefault="00FC7AC9" w:rsidP="00C8498D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7AC9">
        <w:rPr>
          <w:rFonts w:ascii="Times New Roman" w:hAnsi="Times New Roman" w:cs="Times New Roman"/>
          <w:sz w:val="28"/>
          <w:szCs w:val="28"/>
        </w:rPr>
        <w:t xml:space="preserve">СП </w:t>
      </w:r>
      <w:r w:rsidRPr="00C8498D">
        <w:rPr>
          <w:rFonts w:ascii="Times New Roman" w:hAnsi="Times New Roman" w:cs="Times New Roman"/>
          <w:sz w:val="28"/>
          <w:szCs w:val="24"/>
        </w:rPr>
        <w:t>124.13330.2012 «Тепловые сети»;</w:t>
      </w:r>
    </w:p>
    <w:p w:rsidR="00FC7AC9" w:rsidRPr="00C8498D" w:rsidRDefault="00FC7AC9" w:rsidP="00C8498D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8498D">
        <w:rPr>
          <w:rFonts w:ascii="Times New Roman" w:hAnsi="Times New Roman" w:cs="Times New Roman"/>
          <w:sz w:val="28"/>
          <w:szCs w:val="24"/>
        </w:rPr>
        <w:t>СП 50.1333</w:t>
      </w:r>
      <w:r w:rsidR="0099186E" w:rsidRPr="00C8498D">
        <w:rPr>
          <w:rFonts w:ascii="Times New Roman" w:hAnsi="Times New Roman" w:cs="Times New Roman"/>
          <w:sz w:val="28"/>
          <w:szCs w:val="24"/>
        </w:rPr>
        <w:t>0.2012 «Тепловая защита зданий»;</w:t>
      </w:r>
    </w:p>
    <w:p w:rsidR="0099186E" w:rsidRPr="00FC7AC9" w:rsidRDefault="0099186E" w:rsidP="00C8498D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4"/>
        </w:rPr>
        <w:t>СП 30.13330</w:t>
      </w:r>
      <w:r>
        <w:rPr>
          <w:rFonts w:ascii="Times New Roman" w:hAnsi="Times New Roman" w:cs="Times New Roman"/>
          <w:sz w:val="28"/>
          <w:szCs w:val="28"/>
        </w:rPr>
        <w:t>.2020 «Внутренний водопровод и канализация зданий».</w:t>
      </w:r>
    </w:p>
    <w:p w:rsidR="00FC7AC9" w:rsidRPr="00FC7AC9" w:rsidRDefault="00504325" w:rsidP="00FC7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FC7AC9" w:rsidRPr="00FC7AC9">
        <w:rPr>
          <w:rFonts w:ascii="Times New Roman" w:hAnsi="Times New Roman" w:cs="Times New Roman"/>
          <w:sz w:val="28"/>
          <w:szCs w:val="28"/>
        </w:rPr>
        <w:t xml:space="preserve">емпературный режим территории муниципального образования характеризуется следующими климатическими данными: средняя температура отопительного периода </w:t>
      </w:r>
      <w:r w:rsidR="00121521">
        <w:rPr>
          <w:rFonts w:ascii="Times New Roman" w:hAnsi="Times New Roman" w:cs="Times New Roman"/>
          <w:sz w:val="28"/>
          <w:szCs w:val="28"/>
        </w:rPr>
        <w:t>– 10 °С продолжительность отопи</w:t>
      </w:r>
      <w:r w:rsidR="00FC7AC9" w:rsidRPr="00FC7AC9">
        <w:rPr>
          <w:rFonts w:ascii="Times New Roman" w:hAnsi="Times New Roman" w:cs="Times New Roman"/>
          <w:sz w:val="28"/>
          <w:szCs w:val="28"/>
        </w:rPr>
        <w:t>тельного периода 210 суток. Расчетная температура наружного воздуха для проектирования отопления и вентиляции -32 °С.</w:t>
      </w:r>
    </w:p>
    <w:p w:rsidR="002B63C2" w:rsidRDefault="00FC7AC9" w:rsidP="00FC7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AC9">
        <w:rPr>
          <w:rFonts w:ascii="Times New Roman" w:hAnsi="Times New Roman" w:cs="Times New Roman"/>
          <w:sz w:val="28"/>
          <w:szCs w:val="28"/>
        </w:rPr>
        <w:t>Для проектируемых жилых зданий максимальный тепловой поток на отопление рассчитан в соответствии с удельными показателями максимальной тепловой нагрузки на отопление и вентиляцию жилых домов, приведенными в СП 124.13330. 2012 «Тепловые сети», на отопление общест</w:t>
      </w:r>
      <w:r w:rsidR="00121521">
        <w:rPr>
          <w:rFonts w:ascii="Times New Roman" w:hAnsi="Times New Roman" w:cs="Times New Roman"/>
          <w:sz w:val="28"/>
          <w:szCs w:val="28"/>
        </w:rPr>
        <w:t xml:space="preserve">венных зданий - в соответствии </w:t>
      </w:r>
      <w:r w:rsidRPr="00FC7AC9">
        <w:rPr>
          <w:rFonts w:ascii="Times New Roman" w:hAnsi="Times New Roman" w:cs="Times New Roman"/>
          <w:sz w:val="28"/>
          <w:szCs w:val="28"/>
        </w:rPr>
        <w:t>с показателями нормируемой удельной характеристики расхода тепловой энергии, приведёнными в СП 50.13330.2012 «Тепловая защита зданий», на вентиляцию общественных зданий – по удельным вентиляционным характеристикам зданий. Расходы тепла на горячее водоснабжение определены в</w:t>
      </w:r>
      <w:r w:rsidR="0099186E">
        <w:rPr>
          <w:rFonts w:ascii="Times New Roman" w:hAnsi="Times New Roman" w:cs="Times New Roman"/>
          <w:sz w:val="28"/>
          <w:szCs w:val="28"/>
        </w:rPr>
        <w:t xml:space="preserve"> соответствии с СП 30.13330.2020</w:t>
      </w:r>
      <w:r w:rsidRPr="00FC7AC9">
        <w:rPr>
          <w:rFonts w:ascii="Times New Roman" w:hAnsi="Times New Roman" w:cs="Times New Roman"/>
          <w:sz w:val="28"/>
          <w:szCs w:val="28"/>
        </w:rPr>
        <w:t xml:space="preserve"> «Внутренний водопровод и канализация зданий». Норма расхода горячей воды на одного жителя принята 85 л/</w:t>
      </w:r>
      <w:proofErr w:type="spellStart"/>
      <w:r w:rsidRPr="00FC7AC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FC7A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AC9">
        <w:rPr>
          <w:rFonts w:ascii="Times New Roman" w:hAnsi="Times New Roman" w:cs="Times New Roman"/>
          <w:sz w:val="28"/>
          <w:szCs w:val="28"/>
        </w:rPr>
        <w:t>Все расчетные данные сведены в таблицу</w:t>
      </w:r>
      <w:r w:rsidR="00B005D2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7AC9" w:rsidRDefault="00B005D2" w:rsidP="00FC7AC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4"/>
        <w:gridCol w:w="901"/>
        <w:gridCol w:w="900"/>
        <w:gridCol w:w="2937"/>
        <w:gridCol w:w="992"/>
        <w:gridCol w:w="992"/>
        <w:gridCol w:w="854"/>
      </w:tblGrid>
      <w:tr w:rsidR="00FC7AC9" w:rsidRPr="00FC7AC9" w:rsidTr="00FC7AC9">
        <w:trPr>
          <w:jc w:val="center"/>
        </w:trPr>
        <w:tc>
          <w:tcPr>
            <w:tcW w:w="3445" w:type="dxa"/>
            <w:gridSpan w:val="3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здания</w:t>
            </w:r>
          </w:p>
        </w:tc>
        <w:tc>
          <w:tcPr>
            <w:tcW w:w="5775" w:type="dxa"/>
            <w:gridSpan w:val="4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Общественные здания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Merge w:val="restart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площадь,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м. кв.</w:t>
            </w:r>
          </w:p>
        </w:tc>
        <w:tc>
          <w:tcPr>
            <w:tcW w:w="1801" w:type="dxa"/>
            <w:gridSpan w:val="2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Нагрузки,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2937" w:type="dxa"/>
            <w:vMerge w:val="restart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8" w:type="dxa"/>
            <w:gridSpan w:val="3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нагрузки,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Merge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Qо</w:t>
            </w:r>
            <w:proofErr w:type="spellEnd"/>
          </w:p>
        </w:tc>
        <w:tc>
          <w:tcPr>
            <w:tcW w:w="900" w:type="dxa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Qгвс.ср</w:t>
            </w:r>
            <w:proofErr w:type="spellEnd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7" w:type="dxa"/>
            <w:vMerge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Qо</w:t>
            </w:r>
            <w:proofErr w:type="spellEnd"/>
          </w:p>
        </w:tc>
        <w:tc>
          <w:tcPr>
            <w:tcW w:w="992" w:type="dxa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Qв</w:t>
            </w:r>
            <w:proofErr w:type="spellEnd"/>
          </w:p>
        </w:tc>
        <w:tc>
          <w:tcPr>
            <w:tcW w:w="854" w:type="dxa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Qгвс.ср</w:t>
            </w:r>
            <w:proofErr w:type="spellEnd"/>
          </w:p>
        </w:tc>
      </w:tr>
      <w:tr w:rsidR="00FC7AC9" w:rsidRPr="00FC7AC9" w:rsidTr="00C8498D"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7" w:type="dxa"/>
            <w:tcBorders>
              <w:bottom w:val="single" w:sz="4" w:space="0" w:color="auto"/>
            </w:tcBorders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C7AC9" w:rsidRPr="00FC7AC9" w:rsidTr="00C8498D">
        <w:trPr>
          <w:jc w:val="center"/>
        </w:trPr>
        <w:tc>
          <w:tcPr>
            <w:tcW w:w="9220" w:type="dxa"/>
            <w:gridSpan w:val="7"/>
            <w:tcBorders>
              <w:top w:val="single" w:sz="4" w:space="0" w:color="auto"/>
            </w:tcBorders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Верхний Перевал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индивид. жилыми домами № 1,4</w:t>
            </w:r>
          </w:p>
        </w:tc>
        <w:tc>
          <w:tcPr>
            <w:tcW w:w="901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00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20,75</w:t>
            </w:r>
          </w:p>
        </w:tc>
        <w:tc>
          <w:tcPr>
            <w:tcW w:w="2937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на 165 мест, внешкольное учреждение на 10 мест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165,51</w:t>
            </w: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15,15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 на 200 зрит. мест в составе МФКДК и другие помещения МФКДК.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120,70</w:t>
            </w: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130,25</w:t>
            </w:r>
          </w:p>
        </w:tc>
        <w:tc>
          <w:tcPr>
            <w:tcW w:w="85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21,73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FC7AC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 м</w:t>
              </w:r>
            </w:smartTag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кв. торговой площади,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Предприятие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питания на 30 мест,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11,49</w:t>
            </w:r>
          </w:p>
        </w:tc>
        <w:tc>
          <w:tcPr>
            <w:tcW w:w="992" w:type="dxa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38,88</w:t>
            </w:r>
          </w:p>
        </w:tc>
        <w:tc>
          <w:tcPr>
            <w:tcW w:w="854" w:type="dxa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44,20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Merge w:val="restart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901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00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20,75</w:t>
            </w:r>
          </w:p>
        </w:tc>
        <w:tc>
          <w:tcPr>
            <w:tcW w:w="2937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304,91</w:t>
            </w:r>
          </w:p>
        </w:tc>
        <w:tc>
          <w:tcPr>
            <w:tcW w:w="992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264,83</w:t>
            </w:r>
          </w:p>
        </w:tc>
        <w:tc>
          <w:tcPr>
            <w:tcW w:w="854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81,46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Merge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124,35</w:t>
            </w:r>
          </w:p>
        </w:tc>
        <w:tc>
          <w:tcPr>
            <w:tcW w:w="2937" w:type="dxa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gridSpan w:val="3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651,2</w:t>
            </w:r>
          </w:p>
        </w:tc>
      </w:tr>
      <w:tr w:rsidR="00FC7AC9" w:rsidRPr="00FC7AC9" w:rsidTr="00FC7AC9">
        <w:trPr>
          <w:jc w:val="center"/>
        </w:trPr>
        <w:tc>
          <w:tcPr>
            <w:tcW w:w="1644" w:type="dxa"/>
            <w:vMerge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6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775,55</w:t>
            </w:r>
          </w:p>
        </w:tc>
      </w:tr>
    </w:tbl>
    <w:p w:rsidR="00FC7AC9" w:rsidRDefault="00FC7AC9" w:rsidP="00B005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AC9" w:rsidRDefault="00B005D2" w:rsidP="00FC7AC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901"/>
        <w:gridCol w:w="900"/>
        <w:gridCol w:w="3062"/>
        <w:gridCol w:w="992"/>
        <w:gridCol w:w="992"/>
        <w:gridCol w:w="905"/>
      </w:tblGrid>
      <w:tr w:rsidR="00FC7AC9" w:rsidRPr="00FC7AC9" w:rsidTr="00FC7AC9">
        <w:trPr>
          <w:jc w:val="center"/>
        </w:trPr>
        <w:tc>
          <w:tcPr>
            <w:tcW w:w="3371" w:type="dxa"/>
            <w:gridSpan w:val="3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здания</w:t>
            </w:r>
          </w:p>
        </w:tc>
        <w:tc>
          <w:tcPr>
            <w:tcW w:w="5951" w:type="dxa"/>
            <w:gridSpan w:val="4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Общественные здания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vMerge w:val="restart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площадь,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м.кв</w:t>
            </w:r>
            <w:proofErr w:type="spellEnd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нагрузки,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3062" w:type="dxa"/>
            <w:vMerge w:val="restart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89" w:type="dxa"/>
            <w:gridSpan w:val="3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нагрузки,</w:t>
            </w:r>
          </w:p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vMerge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Qо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Qгвс.ср</w:t>
            </w:r>
            <w:proofErr w:type="spellEnd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2" w:type="dxa"/>
            <w:vMerge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Qв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Qгвс.ср</w:t>
            </w:r>
            <w:proofErr w:type="spellEnd"/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C84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C7AC9" w:rsidRPr="00FC7AC9" w:rsidTr="00FC7AC9">
        <w:trPr>
          <w:jc w:val="center"/>
        </w:trPr>
        <w:tc>
          <w:tcPr>
            <w:tcW w:w="9322" w:type="dxa"/>
            <w:gridSpan w:val="7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Верхний Перевал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застройки индивидуальными жилыми домами 4,5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60,78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 школа на 165 мест, внешкольное учреждение на 10 мест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15,15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 на 200 зрит. мест в составе МФКДК и другие помещения МФКДК. зона размещения №20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130,25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21,73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FC7AC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 м</w:t>
              </w:r>
            </w:smartTag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кв. торговой площади, зона размещения №16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общественного питания на 30 мест,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38,88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44,20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непосредственного бытового обслуживания 5 раб. мест,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банка 1х1,зона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администрации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Баня на 10 мест, прачечная на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FC7AC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 кг</w:t>
              </w:r>
            </w:smartTag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белья в смену, химчистка на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FC7AC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 кг</w:t>
              </w:r>
            </w:smartTag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вещей в смену,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36,85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Гостиница на 10 мест зона размещения №</w:t>
            </w:r>
            <w:r w:rsidR="002A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2,44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vMerge w:val="restart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60,78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312,23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121,41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vMerge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393,78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788,42</w:t>
            </w:r>
          </w:p>
        </w:tc>
      </w:tr>
      <w:tr w:rsidR="00FC7AC9" w:rsidRPr="00FC7AC9" w:rsidTr="00FC7AC9">
        <w:trPr>
          <w:jc w:val="center"/>
        </w:trPr>
        <w:tc>
          <w:tcPr>
            <w:tcW w:w="1570" w:type="dxa"/>
            <w:vMerge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  <w:gridSpan w:val="6"/>
            <w:shd w:val="clear" w:color="auto" w:fill="auto"/>
            <w:vAlign w:val="center"/>
          </w:tcPr>
          <w:p w:rsidR="00FC7AC9" w:rsidRPr="00FC7AC9" w:rsidRDefault="00FC7AC9" w:rsidP="00FC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1 182,20</w:t>
            </w:r>
          </w:p>
        </w:tc>
      </w:tr>
    </w:tbl>
    <w:p w:rsidR="00FC7AC9" w:rsidRDefault="00FC7AC9" w:rsidP="00C84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AC9" w:rsidRDefault="00FC7AC9" w:rsidP="00FC7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AC9">
        <w:rPr>
          <w:rFonts w:ascii="Times New Roman" w:hAnsi="Times New Roman" w:cs="Times New Roman"/>
          <w:sz w:val="28"/>
          <w:szCs w:val="28"/>
        </w:rPr>
        <w:t>По результатам расчетов тепловая нагрузка на расчетный срок с. Верхний Перевал составит 1182,2 квт</w:t>
      </w:r>
      <w:r w:rsidR="00C8498D">
        <w:rPr>
          <w:rFonts w:ascii="Times New Roman" w:hAnsi="Times New Roman" w:cs="Times New Roman"/>
          <w:sz w:val="28"/>
          <w:szCs w:val="28"/>
        </w:rPr>
        <w:t xml:space="preserve"> </w:t>
      </w:r>
      <w:r w:rsidRPr="00FC7AC9">
        <w:rPr>
          <w:rFonts w:ascii="Times New Roman" w:hAnsi="Times New Roman" w:cs="Times New Roman"/>
          <w:sz w:val="28"/>
          <w:szCs w:val="28"/>
        </w:rPr>
        <w:t>/ 1</w:t>
      </w:r>
      <w:r w:rsidR="00C8498D">
        <w:rPr>
          <w:rFonts w:ascii="Times New Roman" w:hAnsi="Times New Roman" w:cs="Times New Roman"/>
          <w:sz w:val="28"/>
          <w:szCs w:val="28"/>
        </w:rPr>
        <w:t>,</w:t>
      </w:r>
      <w:r w:rsidRPr="00FC7AC9">
        <w:rPr>
          <w:rFonts w:ascii="Times New Roman" w:hAnsi="Times New Roman" w:cs="Times New Roman"/>
          <w:sz w:val="28"/>
          <w:szCs w:val="28"/>
        </w:rPr>
        <w:t>017</w:t>
      </w:r>
      <w:r w:rsidR="002A48E6">
        <w:rPr>
          <w:rFonts w:ascii="Times New Roman" w:hAnsi="Times New Roman" w:cs="Times New Roman"/>
          <w:sz w:val="28"/>
          <w:szCs w:val="28"/>
        </w:rPr>
        <w:t xml:space="preserve"> </w:t>
      </w:r>
      <w:r w:rsidRPr="00FC7AC9">
        <w:rPr>
          <w:rFonts w:ascii="Times New Roman" w:hAnsi="Times New Roman" w:cs="Times New Roman"/>
          <w:sz w:val="28"/>
          <w:szCs w:val="28"/>
        </w:rPr>
        <w:t>Гкал/час, в том числе на первую очередь строительства – 775,55 квт</w:t>
      </w:r>
      <w:r w:rsidR="00C8498D">
        <w:rPr>
          <w:rFonts w:ascii="Times New Roman" w:hAnsi="Times New Roman" w:cs="Times New Roman"/>
          <w:sz w:val="28"/>
          <w:szCs w:val="28"/>
        </w:rPr>
        <w:t xml:space="preserve"> </w:t>
      </w:r>
      <w:r w:rsidRPr="00FC7AC9">
        <w:rPr>
          <w:rFonts w:ascii="Times New Roman" w:hAnsi="Times New Roman" w:cs="Times New Roman"/>
          <w:sz w:val="28"/>
          <w:szCs w:val="28"/>
        </w:rPr>
        <w:t xml:space="preserve">/ 0,67 Гкал/час. Рост тепловых нагрузок планируется за счет проектируемой 1- этажной жилой застройки усадебного типа и объектов культурно- бытового обслуживания. Теплоснабжение и система горячего водоснабжения проектируемой усадебной жилой застройки проектом предлагается на базе индивидуальных двухконтурных бытовых котлов на природном газе и местных видов топлива. Теплоснабжение планируемых объектов культурно-бытового обслуживания предусматривается от существующей котельной, имеющей достаточный резерв мощности. В связи с тем, что существующие здания общеобразовательной школы и клуба не сохраняются уже на первую очередь строительства, обеспеченные в настоящее время централизованным теплоснабжением от котельной, их тепловая нагрузка исключается. Ориентировочно она составляет 0,201 Гкал/час. Тогда прирост тепловой нагрузки на котельную составит на расчетный срок 0,477 Гкал/час, в том числе на первую очередь строительства 0,359 </w:t>
      </w:r>
      <w:r w:rsidR="002A48E6">
        <w:rPr>
          <w:rFonts w:ascii="Times New Roman" w:hAnsi="Times New Roman" w:cs="Times New Roman"/>
          <w:sz w:val="28"/>
          <w:szCs w:val="28"/>
        </w:rPr>
        <w:t xml:space="preserve"> </w:t>
      </w:r>
      <w:r w:rsidRPr="00FC7AC9">
        <w:rPr>
          <w:rFonts w:ascii="Times New Roman" w:hAnsi="Times New Roman" w:cs="Times New Roman"/>
          <w:sz w:val="28"/>
          <w:szCs w:val="28"/>
        </w:rPr>
        <w:t>Гкал/час. Суммарная нагрузка котельной с учетом существующей на расчетный срок  составит 0,943 Гкал/час, в том числе на первую очередь – 0,825 Гкал/час. Поскольку планируется газификация с. Верхний Перевал, проектом намечается перевод котельной на природный газ на расчетный срок. С переводом котельной на  газовое топливо потребуется её реконструкция. На расчетный срок планируется также отопление существующих жилых домов на базе автономных теплоисточников на газе.</w:t>
      </w:r>
    </w:p>
    <w:p w:rsidR="00DB71F4" w:rsidRPr="00FC7AC9" w:rsidRDefault="00DB71F4" w:rsidP="00FC7A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275C" w:rsidRDefault="001F5A8D" w:rsidP="00C8498D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42E">
        <w:rPr>
          <w:rFonts w:ascii="Times New Roman" w:hAnsi="Times New Roman" w:cs="Times New Roman"/>
          <w:b/>
          <w:sz w:val="28"/>
          <w:szCs w:val="28"/>
        </w:rPr>
        <w:t xml:space="preserve">План развития системы </w:t>
      </w:r>
      <w:r>
        <w:rPr>
          <w:rFonts w:ascii="Times New Roman" w:hAnsi="Times New Roman" w:cs="Times New Roman"/>
          <w:b/>
          <w:sz w:val="28"/>
          <w:szCs w:val="28"/>
        </w:rPr>
        <w:t>сбора твердых коммунальных отходов</w:t>
      </w:r>
      <w:r w:rsidR="00620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42E">
        <w:rPr>
          <w:rFonts w:ascii="Times New Roman" w:hAnsi="Times New Roman" w:cs="Times New Roman"/>
          <w:b/>
          <w:sz w:val="28"/>
          <w:szCs w:val="28"/>
        </w:rPr>
        <w:t>на</w:t>
      </w:r>
      <w:r w:rsidR="00620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42E">
        <w:rPr>
          <w:rFonts w:ascii="Times New Roman" w:hAnsi="Times New Roman" w:cs="Times New Roman"/>
          <w:b/>
          <w:sz w:val="28"/>
          <w:szCs w:val="28"/>
        </w:rPr>
        <w:t>период 2021-2031 годов</w:t>
      </w:r>
    </w:p>
    <w:p w:rsidR="0068142E" w:rsidRDefault="0068142E" w:rsidP="00C84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325" w:rsidRPr="00B44CA7" w:rsidRDefault="00B005D2" w:rsidP="005043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 xml:space="preserve">В связи с проектируемым жилищным строительством, строительством объектов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B005D2">
        <w:rPr>
          <w:rFonts w:ascii="Times New Roman" w:hAnsi="Times New Roman" w:cs="Times New Roman"/>
          <w:sz w:val="28"/>
          <w:szCs w:val="28"/>
        </w:rPr>
        <w:t>ственного назначения на перспективу предполагается у</w:t>
      </w:r>
      <w:r>
        <w:rPr>
          <w:rFonts w:ascii="Times New Roman" w:hAnsi="Times New Roman" w:cs="Times New Roman"/>
          <w:sz w:val="28"/>
          <w:szCs w:val="28"/>
        </w:rPr>
        <w:t>величение объёмов ТБО и ориенти</w:t>
      </w:r>
      <w:r w:rsidRPr="00B005D2">
        <w:rPr>
          <w:rFonts w:ascii="Times New Roman" w:hAnsi="Times New Roman" w:cs="Times New Roman"/>
          <w:sz w:val="28"/>
          <w:szCs w:val="28"/>
        </w:rPr>
        <w:t>ровочно составит на 1 очередь – 2,38 тыс. м</w:t>
      </w:r>
      <w:r w:rsidRPr="00C8498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005D2">
        <w:rPr>
          <w:rFonts w:ascii="Times New Roman" w:hAnsi="Times New Roman" w:cs="Times New Roman"/>
          <w:sz w:val="28"/>
          <w:szCs w:val="28"/>
        </w:rPr>
        <w:t xml:space="preserve"> и 2,9 тыс. м</w:t>
      </w:r>
      <w:r w:rsidRPr="00C8498D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B005D2">
        <w:rPr>
          <w:rFonts w:ascii="Times New Roman" w:hAnsi="Times New Roman" w:cs="Times New Roman"/>
          <w:sz w:val="28"/>
          <w:szCs w:val="28"/>
        </w:rPr>
        <w:lastRenderedPageBreak/>
        <w:t xml:space="preserve">на расчётный срок. Согласно </w:t>
      </w:r>
      <w:r w:rsidR="00DE7C6C">
        <w:rPr>
          <w:rFonts w:ascii="Times New Roman" w:hAnsi="Times New Roman" w:cs="Times New Roman"/>
          <w:sz w:val="28"/>
          <w:szCs w:val="28"/>
        </w:rPr>
        <w:t>приказу д</w:t>
      </w:r>
      <w:r w:rsidR="00504325">
        <w:rPr>
          <w:rFonts w:ascii="Times New Roman" w:hAnsi="Times New Roman" w:cs="Times New Roman"/>
          <w:sz w:val="28"/>
          <w:szCs w:val="28"/>
        </w:rPr>
        <w:t xml:space="preserve">епартамента </w:t>
      </w:r>
      <w:r w:rsidR="00504325" w:rsidRPr="00504325">
        <w:rPr>
          <w:rFonts w:ascii="Times New Roman" w:hAnsi="Times New Roman" w:cs="Times New Roman"/>
          <w:sz w:val="28"/>
          <w:szCs w:val="28"/>
        </w:rPr>
        <w:t xml:space="preserve">природных ресурсов и охраны окружающей среды Приморского края № 365 от </w:t>
      </w:r>
      <w:r w:rsidR="00504325" w:rsidRPr="00504325">
        <w:rPr>
          <w:rFonts w:ascii="Times New Roman" w:hAnsi="Times New Roman" w:cs="Times New Roman"/>
          <w:bCs/>
          <w:sz w:val="28"/>
          <w:szCs w:val="28"/>
        </w:rPr>
        <w:t>4 декабря 2017 года</w:t>
      </w:r>
      <w:r w:rsidR="0050432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504325" w:rsidRPr="00504325">
        <w:rPr>
          <w:rFonts w:ascii="Times New Roman" w:hAnsi="Times New Roman" w:cs="Times New Roman"/>
          <w:bCs/>
          <w:sz w:val="28"/>
          <w:szCs w:val="28"/>
        </w:rPr>
        <w:t>Об утверждении нормативов накопления твердых коммунальных отходов на территории Приморского края</w:t>
      </w:r>
      <w:r w:rsidR="00504325">
        <w:rPr>
          <w:rFonts w:ascii="Times New Roman" w:hAnsi="Times New Roman" w:cs="Times New Roman"/>
          <w:bCs/>
          <w:sz w:val="28"/>
          <w:szCs w:val="28"/>
        </w:rPr>
        <w:t xml:space="preserve">», годовой </w:t>
      </w:r>
      <w:r w:rsidR="00504325" w:rsidRPr="00504325">
        <w:rPr>
          <w:rFonts w:ascii="Times New Roman" w:hAnsi="Times New Roman" w:cs="Times New Roman"/>
          <w:bCs/>
          <w:sz w:val="28"/>
          <w:szCs w:val="28"/>
        </w:rPr>
        <w:t>норматив накопления отходов</w:t>
      </w:r>
      <w:r w:rsidR="00B44CA7">
        <w:rPr>
          <w:rFonts w:ascii="Times New Roman" w:hAnsi="Times New Roman" w:cs="Times New Roman"/>
          <w:bCs/>
          <w:sz w:val="28"/>
          <w:szCs w:val="28"/>
        </w:rPr>
        <w:t xml:space="preserve"> составляет </w:t>
      </w:r>
      <w:r w:rsidR="00B44CA7" w:rsidRPr="00B44CA7">
        <w:rPr>
          <w:rFonts w:ascii="Times New Roman" w:hAnsi="Times New Roman" w:cs="Times New Roman"/>
          <w:bCs/>
          <w:sz w:val="28"/>
          <w:szCs w:val="28"/>
        </w:rPr>
        <w:t>2,0935</w:t>
      </w:r>
      <w:r w:rsidR="00B44CA7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B44CA7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="00B44CA7">
        <w:rPr>
          <w:rFonts w:ascii="Times New Roman" w:hAnsi="Times New Roman" w:cs="Times New Roman"/>
          <w:bCs/>
          <w:sz w:val="28"/>
          <w:szCs w:val="28"/>
        </w:rPr>
        <w:t>.</w:t>
      </w:r>
    </w:p>
    <w:p w:rsidR="00B005D2" w:rsidRPr="00B005D2" w:rsidRDefault="00B005D2" w:rsidP="00B00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>Исходя из условия ежегодного роста установленной удельной нормы накопления на 3%, нормы накопления на одного жителя в год составят:</w:t>
      </w:r>
    </w:p>
    <w:p w:rsidR="00B005D2" w:rsidRPr="00C8498D" w:rsidRDefault="00B005D2" w:rsidP="00C8498D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05D2">
        <w:rPr>
          <w:rFonts w:ascii="Times New Roman" w:hAnsi="Times New Roman" w:cs="Times New Roman"/>
          <w:sz w:val="28"/>
          <w:szCs w:val="28"/>
        </w:rPr>
        <w:t xml:space="preserve">на 1 </w:t>
      </w:r>
      <w:r w:rsidRPr="00C8498D">
        <w:rPr>
          <w:rFonts w:ascii="Times New Roman" w:hAnsi="Times New Roman" w:cs="Times New Roman"/>
          <w:sz w:val="28"/>
          <w:szCs w:val="24"/>
        </w:rPr>
        <w:t>очередь - 1,85 м</w:t>
      </w:r>
      <w:r w:rsidRPr="00C8498D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C8498D">
        <w:rPr>
          <w:rFonts w:ascii="Times New Roman" w:hAnsi="Times New Roman" w:cs="Times New Roman"/>
          <w:sz w:val="28"/>
          <w:szCs w:val="24"/>
        </w:rPr>
        <w:t>,</w:t>
      </w:r>
    </w:p>
    <w:p w:rsidR="00B005D2" w:rsidRPr="00B005D2" w:rsidRDefault="00B005D2" w:rsidP="00C8498D">
      <w:pPr>
        <w:pStyle w:val="a3"/>
        <w:numPr>
          <w:ilvl w:val="0"/>
          <w:numId w:val="12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4"/>
        </w:rPr>
        <w:t>на расчётн</w:t>
      </w:r>
      <w:r w:rsidRPr="00B005D2">
        <w:rPr>
          <w:rFonts w:ascii="Times New Roman" w:hAnsi="Times New Roman" w:cs="Times New Roman"/>
          <w:sz w:val="28"/>
          <w:szCs w:val="28"/>
        </w:rPr>
        <w:t>ый срок - 2,31 м</w:t>
      </w:r>
      <w:r w:rsidRPr="00C8498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005D2">
        <w:rPr>
          <w:rFonts w:ascii="Times New Roman" w:hAnsi="Times New Roman" w:cs="Times New Roman"/>
          <w:sz w:val="28"/>
          <w:szCs w:val="28"/>
        </w:rPr>
        <w:t>.</w:t>
      </w:r>
    </w:p>
    <w:p w:rsidR="00B005D2" w:rsidRDefault="00B005D2" w:rsidP="00B00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D2">
        <w:rPr>
          <w:rFonts w:ascii="Times New Roman" w:hAnsi="Times New Roman" w:cs="Times New Roman"/>
          <w:sz w:val="28"/>
          <w:szCs w:val="28"/>
        </w:rPr>
        <w:t xml:space="preserve">Ориентировочные объёмы образования ТБО в населённых </w:t>
      </w:r>
      <w:r w:rsidR="00D55AD4">
        <w:rPr>
          <w:rFonts w:ascii="Times New Roman" w:hAnsi="Times New Roman" w:cs="Times New Roman"/>
          <w:sz w:val="28"/>
          <w:szCs w:val="28"/>
        </w:rPr>
        <w:t>пунктах С</w:t>
      </w:r>
      <w:r w:rsidRPr="00B005D2">
        <w:rPr>
          <w:rFonts w:ascii="Times New Roman" w:hAnsi="Times New Roman" w:cs="Times New Roman"/>
          <w:sz w:val="28"/>
          <w:szCs w:val="28"/>
        </w:rPr>
        <w:t>ельского поселения приведены в таблице</w:t>
      </w:r>
      <w:r>
        <w:rPr>
          <w:rFonts w:ascii="Times New Roman" w:hAnsi="Times New Roman" w:cs="Times New Roman"/>
          <w:sz w:val="28"/>
          <w:szCs w:val="28"/>
        </w:rPr>
        <w:t xml:space="preserve"> 9. </w:t>
      </w:r>
    </w:p>
    <w:p w:rsidR="00B005D2" w:rsidRDefault="00B005D2" w:rsidP="00B005D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883"/>
        <w:gridCol w:w="2666"/>
        <w:gridCol w:w="3588"/>
      </w:tblGrid>
      <w:tr w:rsidR="000149B8" w:rsidRPr="000149B8" w:rsidTr="002A48E6">
        <w:tc>
          <w:tcPr>
            <w:tcW w:w="1915" w:type="pct"/>
            <w:shd w:val="clear" w:color="auto" w:fill="auto"/>
          </w:tcPr>
          <w:p w:rsidR="000149B8" w:rsidRPr="000149B8" w:rsidRDefault="000149B8" w:rsidP="00C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Населённый пункт</w:t>
            </w:r>
          </w:p>
        </w:tc>
        <w:tc>
          <w:tcPr>
            <w:tcW w:w="1315" w:type="pct"/>
            <w:shd w:val="clear" w:color="auto" w:fill="auto"/>
          </w:tcPr>
          <w:p w:rsidR="000149B8" w:rsidRPr="000149B8" w:rsidRDefault="000149B8" w:rsidP="00C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очередь (тыс. м</w:t>
            </w:r>
            <w:r w:rsidRPr="00C8498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1" w:type="pct"/>
            <w:shd w:val="clear" w:color="auto" w:fill="auto"/>
          </w:tcPr>
          <w:p w:rsidR="000149B8" w:rsidRPr="000149B8" w:rsidRDefault="000149B8" w:rsidP="00C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Расчётный срок (тыс. м</w:t>
            </w:r>
            <w:r w:rsidRPr="00C8498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149B8" w:rsidRPr="000149B8" w:rsidTr="002A48E6">
        <w:tc>
          <w:tcPr>
            <w:tcW w:w="1915" w:type="pct"/>
            <w:shd w:val="clear" w:color="auto" w:fill="auto"/>
          </w:tcPr>
          <w:p w:rsidR="000149B8" w:rsidRPr="000149B8" w:rsidRDefault="000149B8" w:rsidP="00C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  <w:shd w:val="clear" w:color="auto" w:fill="auto"/>
          </w:tcPr>
          <w:p w:rsidR="000149B8" w:rsidRPr="000149B8" w:rsidRDefault="000149B8" w:rsidP="00C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1" w:type="pct"/>
            <w:shd w:val="clear" w:color="auto" w:fill="auto"/>
          </w:tcPr>
          <w:p w:rsidR="000149B8" w:rsidRPr="000149B8" w:rsidRDefault="000149B8" w:rsidP="00C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49B8" w:rsidRPr="000149B8" w:rsidTr="002A48E6">
        <w:tc>
          <w:tcPr>
            <w:tcW w:w="1915" w:type="pct"/>
            <w:shd w:val="clear" w:color="auto" w:fill="auto"/>
          </w:tcPr>
          <w:p w:rsidR="000149B8" w:rsidRPr="000149B8" w:rsidRDefault="00ED357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0149B8"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49B8"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Верхний Перевал</w:t>
            </w:r>
          </w:p>
        </w:tc>
        <w:tc>
          <w:tcPr>
            <w:tcW w:w="1315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771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</w:tr>
      <w:tr w:rsidR="000149B8" w:rsidRPr="000149B8" w:rsidTr="002A48E6">
        <w:tc>
          <w:tcPr>
            <w:tcW w:w="1915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Стрельниково</w:t>
            </w:r>
            <w:proofErr w:type="spellEnd"/>
          </w:p>
        </w:tc>
        <w:tc>
          <w:tcPr>
            <w:tcW w:w="1315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71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0.02</w:t>
            </w:r>
          </w:p>
        </w:tc>
      </w:tr>
      <w:tr w:rsidR="000149B8" w:rsidRPr="000149B8" w:rsidTr="002A48E6">
        <w:tc>
          <w:tcPr>
            <w:tcW w:w="1915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5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771" w:type="pct"/>
            <w:shd w:val="clear" w:color="auto" w:fill="auto"/>
          </w:tcPr>
          <w:p w:rsidR="000149B8" w:rsidRPr="000149B8" w:rsidRDefault="000149B8" w:rsidP="00014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9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</w:tbl>
    <w:p w:rsidR="000149B8" w:rsidRDefault="000149B8" w:rsidP="00C84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9B8" w:rsidRPr="000149B8" w:rsidRDefault="000149B8" w:rsidP="000149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9B8">
        <w:rPr>
          <w:rFonts w:ascii="Times New Roman" w:hAnsi="Times New Roman" w:cs="Times New Roman"/>
          <w:sz w:val="28"/>
          <w:szCs w:val="28"/>
        </w:rPr>
        <w:t>Сбор и удаление отходов предусматривается по системе несменяемых сборников (металлические контейнеры) с временным хранением отходов и последующим размещением на свалке, обустроенной в соответствии со всеми санитарно-гигиеническими требованиями. Площадь территории полигона ТБО 2,0 га. Все несанкционированные свалки подлежат ликвидации с последующей рекультивацией территории.</w:t>
      </w:r>
    </w:p>
    <w:p w:rsidR="000149B8" w:rsidRPr="000149B8" w:rsidRDefault="000149B8" w:rsidP="000149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9B8">
        <w:rPr>
          <w:rFonts w:ascii="Times New Roman" w:hAnsi="Times New Roman" w:cs="Times New Roman"/>
          <w:sz w:val="28"/>
          <w:szCs w:val="28"/>
        </w:rPr>
        <w:t>Незначительная часть ТБО может поступать на переработку в качестве сырья. В первую очередь это касается ртутьсодержащих ламп и ртутьсодержащих приборов.</w:t>
      </w:r>
    </w:p>
    <w:p w:rsidR="000149B8" w:rsidRPr="000149B8" w:rsidRDefault="000149B8" w:rsidP="000149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9B8">
        <w:rPr>
          <w:rFonts w:ascii="Times New Roman" w:hAnsi="Times New Roman" w:cs="Times New Roman"/>
          <w:sz w:val="28"/>
          <w:szCs w:val="28"/>
        </w:rPr>
        <w:t>Ртутьсодержащие отходы на предприятиях временно ск</w:t>
      </w:r>
      <w:r>
        <w:rPr>
          <w:rFonts w:ascii="Times New Roman" w:hAnsi="Times New Roman" w:cs="Times New Roman"/>
          <w:sz w:val="28"/>
          <w:szCs w:val="28"/>
        </w:rPr>
        <w:t>ладируются в специальные контей</w:t>
      </w:r>
      <w:r w:rsidRPr="000149B8">
        <w:rPr>
          <w:rFonts w:ascii="Times New Roman" w:hAnsi="Times New Roman" w:cs="Times New Roman"/>
          <w:sz w:val="28"/>
          <w:szCs w:val="28"/>
        </w:rPr>
        <w:t xml:space="preserve">неры и в соответствии с договорами передаются на переработку специализированным предприятиям по </w:t>
      </w:r>
      <w:proofErr w:type="spellStart"/>
      <w:r w:rsidRPr="000149B8">
        <w:rPr>
          <w:rFonts w:ascii="Times New Roman" w:hAnsi="Times New Roman" w:cs="Times New Roman"/>
          <w:sz w:val="28"/>
          <w:szCs w:val="28"/>
        </w:rPr>
        <w:t>демеркуризации</w:t>
      </w:r>
      <w:proofErr w:type="spellEnd"/>
      <w:r w:rsidRPr="000149B8">
        <w:rPr>
          <w:rFonts w:ascii="Times New Roman" w:hAnsi="Times New Roman" w:cs="Times New Roman"/>
          <w:sz w:val="28"/>
          <w:szCs w:val="28"/>
        </w:rPr>
        <w:t xml:space="preserve"> в </w:t>
      </w:r>
      <w:r w:rsidR="00C8498D">
        <w:rPr>
          <w:rFonts w:ascii="Times New Roman" w:hAnsi="Times New Roman" w:cs="Times New Roman"/>
          <w:sz w:val="28"/>
          <w:szCs w:val="28"/>
        </w:rPr>
        <w:br/>
      </w:r>
      <w:r w:rsidRPr="000149B8">
        <w:rPr>
          <w:rFonts w:ascii="Times New Roman" w:hAnsi="Times New Roman" w:cs="Times New Roman"/>
          <w:sz w:val="28"/>
          <w:szCs w:val="28"/>
        </w:rPr>
        <w:t>г. Владивостоке или г. Хабаровске.</w:t>
      </w:r>
    </w:p>
    <w:p w:rsidR="00B005D2" w:rsidRDefault="000149B8" w:rsidP="00C84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9B8">
        <w:rPr>
          <w:rFonts w:ascii="Times New Roman" w:hAnsi="Times New Roman" w:cs="Times New Roman"/>
          <w:sz w:val="28"/>
          <w:szCs w:val="28"/>
        </w:rPr>
        <w:t>Кладбище, расположенное в районе ул. Школьной, подлежит закрытию. Второе кладбище сохраняется и предусматривается к расширению на 1 га.</w:t>
      </w:r>
    </w:p>
    <w:p w:rsidR="001761D3" w:rsidRDefault="001761D3" w:rsidP="00C84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D74" w:rsidRDefault="001761D3" w:rsidP="00C8498D">
      <w:pPr>
        <w:pStyle w:val="a3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1D3">
        <w:rPr>
          <w:rFonts w:ascii="Times New Roman" w:hAnsi="Times New Roman" w:cs="Times New Roman"/>
          <w:b/>
          <w:sz w:val="28"/>
          <w:szCs w:val="28"/>
        </w:rPr>
        <w:t>Перечень мероприятий и целевых показателей</w:t>
      </w:r>
    </w:p>
    <w:p w:rsidR="001761D3" w:rsidRDefault="00E33D74" w:rsidP="00C84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D74">
        <w:rPr>
          <w:rFonts w:ascii="Times New Roman" w:hAnsi="Times New Roman" w:cs="Times New Roman"/>
          <w:sz w:val="28"/>
          <w:szCs w:val="28"/>
        </w:rPr>
        <w:tab/>
      </w:r>
    </w:p>
    <w:p w:rsidR="001761D3" w:rsidRDefault="001761D3" w:rsidP="00C84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B2D">
        <w:rPr>
          <w:rFonts w:ascii="Times New Roman" w:hAnsi="Times New Roman" w:cs="Times New Roman"/>
          <w:b/>
          <w:sz w:val="28"/>
          <w:szCs w:val="28"/>
        </w:rPr>
        <w:t>Перечень мероприятий по размещению объ</w:t>
      </w:r>
      <w:r w:rsidR="000B4B2D">
        <w:rPr>
          <w:rFonts w:ascii="Times New Roman" w:hAnsi="Times New Roman" w:cs="Times New Roman"/>
          <w:b/>
          <w:sz w:val="28"/>
          <w:szCs w:val="28"/>
        </w:rPr>
        <w:t>ектов инженерной инфраструктуры</w:t>
      </w:r>
    </w:p>
    <w:p w:rsidR="00C8498D" w:rsidRPr="000B4B2D" w:rsidRDefault="00C8498D" w:rsidP="00C84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34"/>
        <w:gridCol w:w="2502"/>
        <w:gridCol w:w="1917"/>
        <w:gridCol w:w="876"/>
        <w:gridCol w:w="2361"/>
        <w:gridCol w:w="1747"/>
      </w:tblGrid>
      <w:tr w:rsidR="00EF408F" w:rsidTr="00EF408F">
        <w:tc>
          <w:tcPr>
            <w:tcW w:w="376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124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Наименование сооружений</w:t>
            </w:r>
          </w:p>
        </w:tc>
        <w:tc>
          <w:tcPr>
            <w:tcW w:w="959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364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Кол-во</w:t>
            </w:r>
          </w:p>
        </w:tc>
        <w:tc>
          <w:tcPr>
            <w:tcW w:w="117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Мероприятия</w:t>
            </w:r>
          </w:p>
        </w:tc>
        <w:tc>
          <w:tcPr>
            <w:tcW w:w="876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Сроки реализации</w:t>
            </w:r>
          </w:p>
        </w:tc>
      </w:tr>
      <w:tr w:rsidR="00EF408F" w:rsidTr="00EF408F">
        <w:tc>
          <w:tcPr>
            <w:tcW w:w="376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48" w:type="pct"/>
          </w:tcPr>
          <w:p w:rsidR="00EF408F" w:rsidRPr="00CC03B8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Сети водоотведения</w:t>
            </w:r>
            <w:r w:rsidR="00CC03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C03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 d 150</w:t>
            </w:r>
          </w:p>
        </w:tc>
        <w:tc>
          <w:tcPr>
            <w:tcW w:w="959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</w:p>
        </w:tc>
        <w:tc>
          <w:tcPr>
            <w:tcW w:w="364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7102</w:t>
            </w:r>
          </w:p>
        </w:tc>
        <w:tc>
          <w:tcPr>
            <w:tcW w:w="117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строительство </w:t>
            </w:r>
          </w:p>
        </w:tc>
        <w:tc>
          <w:tcPr>
            <w:tcW w:w="876" w:type="pct"/>
          </w:tcPr>
          <w:p w:rsidR="00EF408F" w:rsidRPr="00EF408F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1 очередь</w:t>
            </w:r>
          </w:p>
          <w:p w:rsidR="00EF408F" w:rsidRPr="000B4B2D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строительства</w:t>
            </w:r>
          </w:p>
        </w:tc>
      </w:tr>
      <w:tr w:rsidR="00EF408F" w:rsidTr="00EF408F">
        <w:tc>
          <w:tcPr>
            <w:tcW w:w="376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48" w:type="pct"/>
          </w:tcPr>
          <w:p w:rsidR="00EF408F" w:rsidRPr="00CC03B8" w:rsidRDefault="00CC03B8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Напорный коллектор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   d 80</w:t>
            </w:r>
          </w:p>
        </w:tc>
        <w:tc>
          <w:tcPr>
            <w:tcW w:w="959" w:type="pct"/>
          </w:tcPr>
          <w:p w:rsidR="00EF408F" w:rsidRPr="00CC03B8" w:rsidRDefault="00CC03B8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</w:p>
        </w:tc>
        <w:tc>
          <w:tcPr>
            <w:tcW w:w="364" w:type="pct"/>
          </w:tcPr>
          <w:p w:rsidR="00EF408F" w:rsidRPr="00CC03B8" w:rsidRDefault="00CC03B8" w:rsidP="00CC03B8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1284,6</w:t>
            </w:r>
          </w:p>
        </w:tc>
        <w:tc>
          <w:tcPr>
            <w:tcW w:w="117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876" w:type="pct"/>
          </w:tcPr>
          <w:p w:rsidR="00EF408F" w:rsidRPr="00EF408F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1 очередь</w:t>
            </w:r>
          </w:p>
          <w:p w:rsidR="00EF408F" w:rsidRPr="000B4B2D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строительства</w:t>
            </w:r>
          </w:p>
        </w:tc>
      </w:tr>
      <w:tr w:rsidR="00EF408F" w:rsidTr="00EF408F">
        <w:tc>
          <w:tcPr>
            <w:tcW w:w="376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4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Канализационная насосная станция, производительностью 336 м3/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</w:p>
        </w:tc>
        <w:tc>
          <w:tcPr>
            <w:tcW w:w="959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шт.</w:t>
            </w:r>
          </w:p>
        </w:tc>
        <w:tc>
          <w:tcPr>
            <w:tcW w:w="364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7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876" w:type="pct"/>
          </w:tcPr>
          <w:p w:rsidR="00EF408F" w:rsidRPr="00EF408F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1 очередь</w:t>
            </w:r>
          </w:p>
          <w:p w:rsidR="00EF408F" w:rsidRPr="000B4B2D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строительства</w:t>
            </w:r>
          </w:p>
        </w:tc>
      </w:tr>
      <w:tr w:rsidR="00EF408F" w:rsidTr="00EF408F">
        <w:tc>
          <w:tcPr>
            <w:tcW w:w="376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24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Канализационные очистные сооружения, производительность 336 м3/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</w:p>
        </w:tc>
        <w:tc>
          <w:tcPr>
            <w:tcW w:w="959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шт.</w:t>
            </w:r>
          </w:p>
        </w:tc>
        <w:tc>
          <w:tcPr>
            <w:tcW w:w="364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78" w:type="pct"/>
          </w:tcPr>
          <w:p w:rsidR="00EF408F" w:rsidRPr="000B4B2D" w:rsidRDefault="00EF408F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строительство</w:t>
            </w:r>
          </w:p>
        </w:tc>
        <w:tc>
          <w:tcPr>
            <w:tcW w:w="876" w:type="pct"/>
          </w:tcPr>
          <w:p w:rsidR="00EF408F" w:rsidRPr="00EF408F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1 очередь</w:t>
            </w:r>
          </w:p>
          <w:p w:rsidR="00EF408F" w:rsidRPr="000B4B2D" w:rsidRDefault="00EF408F" w:rsidP="00EF40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F408F">
              <w:rPr>
                <w:rFonts w:ascii="Times New Roman" w:hAnsi="Times New Roman" w:cs="Times New Roman"/>
                <w:sz w:val="24"/>
                <w:szCs w:val="28"/>
              </w:rPr>
              <w:t>строительства</w:t>
            </w:r>
          </w:p>
        </w:tc>
      </w:tr>
    </w:tbl>
    <w:p w:rsidR="000B4B2D" w:rsidRDefault="000B4B2D" w:rsidP="00C849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4B2D" w:rsidRDefault="000B4B2D" w:rsidP="00C8498D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B2D">
        <w:rPr>
          <w:rFonts w:ascii="Times New Roman" w:hAnsi="Times New Roman" w:cs="Times New Roman"/>
          <w:b/>
          <w:sz w:val="28"/>
          <w:szCs w:val="28"/>
        </w:rPr>
        <w:t>Показатели надежности функционирования каждой системы коммунальной инфраструктуры, перспективы их развития, а также показатели качества коммунальных ресурсов</w:t>
      </w:r>
    </w:p>
    <w:p w:rsidR="000B4B2D" w:rsidRDefault="000B4B2D" w:rsidP="00C84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B2D" w:rsidRDefault="000B4B2D" w:rsidP="000B4B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B2D">
        <w:rPr>
          <w:rFonts w:ascii="Times New Roman" w:hAnsi="Times New Roman" w:cs="Times New Roman"/>
          <w:sz w:val="28"/>
          <w:szCs w:val="28"/>
        </w:rPr>
        <w:t>Надежность работы объектов коммунальной инфраструктуры характеризуется обратной величиной - интенсивностью отказов (количеством аварий и повреждений на единицу масштаба объекта, например, на 1 км инженерных сетей); износом коммунальных сетей, протяженностью сетей, нуждающихся в замене; долей ежегодно заменяемых сетей; уровнем потерь и неучтенных расходов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B2D" w:rsidRDefault="000B4B2D" w:rsidP="000B4B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B2D">
        <w:rPr>
          <w:rFonts w:ascii="Times New Roman" w:hAnsi="Times New Roman" w:cs="Times New Roman"/>
          <w:sz w:val="28"/>
          <w:szCs w:val="28"/>
        </w:rPr>
        <w:t xml:space="preserve">К показателям надежности, качества, энергетической эффективности объектов коммунального хозяйства относятся: </w:t>
      </w:r>
    </w:p>
    <w:p w:rsidR="000B4B2D" w:rsidRPr="00C8498D" w:rsidRDefault="000B4B2D" w:rsidP="00C8498D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t xml:space="preserve">показатели качества коммунальных ресурсов; </w:t>
      </w:r>
    </w:p>
    <w:p w:rsidR="000B4B2D" w:rsidRPr="00C8498D" w:rsidRDefault="00C8498D" w:rsidP="00C8498D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B4B2D" w:rsidRPr="00C8498D">
        <w:rPr>
          <w:rFonts w:ascii="Times New Roman" w:hAnsi="Times New Roman" w:cs="Times New Roman"/>
          <w:sz w:val="28"/>
          <w:szCs w:val="28"/>
        </w:rPr>
        <w:t xml:space="preserve">оказатели надежности и бесперебойности снабжения населения ресурсами; </w:t>
      </w:r>
    </w:p>
    <w:p w:rsidR="000B4B2D" w:rsidRPr="00C8498D" w:rsidRDefault="000B4B2D" w:rsidP="00C8498D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t>показатели эффективности использования ресурсов, в том числе уровень потерь энергоресурсов;</w:t>
      </w:r>
    </w:p>
    <w:p w:rsidR="000B4B2D" w:rsidRPr="00C8498D" w:rsidRDefault="000B4B2D" w:rsidP="00C8498D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современных систем проводящего оборудования исключающих потери энергоресурсов; </w:t>
      </w:r>
    </w:p>
    <w:p w:rsidR="000B4B2D" w:rsidRPr="00C8498D" w:rsidRDefault="000B4B2D" w:rsidP="00C8498D">
      <w:pPr>
        <w:pStyle w:val="a3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t>экономическая эффективность и экологическая безопасность, гарантированное полное обеспечение энергоресурсами, энергетическая безопасность поселения.</w:t>
      </w:r>
    </w:p>
    <w:p w:rsidR="000B4B2D" w:rsidRPr="000B4B2D" w:rsidRDefault="000B4B2D" w:rsidP="00C84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B2D">
        <w:rPr>
          <w:rFonts w:ascii="Times New Roman" w:hAnsi="Times New Roman" w:cs="Times New Roman"/>
          <w:b/>
          <w:sz w:val="28"/>
          <w:szCs w:val="28"/>
        </w:rPr>
        <w:t>Показатели качества и надежности снабжения потребителей коммунальных услуг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2154"/>
        <w:gridCol w:w="665"/>
        <w:gridCol w:w="2409"/>
        <w:gridCol w:w="1903"/>
        <w:gridCol w:w="1890"/>
      </w:tblGrid>
      <w:tr w:rsidR="00434F1D" w:rsidTr="00ED3578">
        <w:tc>
          <w:tcPr>
            <w:tcW w:w="55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154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665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Ед. изм.</w:t>
            </w:r>
          </w:p>
        </w:tc>
        <w:tc>
          <w:tcPr>
            <w:tcW w:w="2409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Порядок расчета</w:t>
            </w:r>
          </w:p>
        </w:tc>
        <w:tc>
          <w:tcPr>
            <w:tcW w:w="1903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Источник информации</w:t>
            </w:r>
          </w:p>
        </w:tc>
        <w:tc>
          <w:tcPr>
            <w:tcW w:w="189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Критерий эффективности</w:t>
            </w:r>
          </w:p>
        </w:tc>
      </w:tr>
      <w:tr w:rsidR="00434F1D" w:rsidTr="00ED3578">
        <w:trPr>
          <w:trHeight w:val="2567"/>
        </w:trPr>
        <w:tc>
          <w:tcPr>
            <w:tcW w:w="55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54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Аварийность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систем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коммунальной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инфраструктуры</w:t>
            </w:r>
          </w:p>
        </w:tc>
        <w:tc>
          <w:tcPr>
            <w:tcW w:w="665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ед./км</w:t>
            </w:r>
          </w:p>
        </w:tc>
        <w:tc>
          <w:tcPr>
            <w:tcW w:w="2409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Отношение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количества аварий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на системах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коммунальной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инфраструктуры к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протяженности сетей</w:t>
            </w:r>
          </w:p>
        </w:tc>
        <w:tc>
          <w:tcPr>
            <w:tcW w:w="1903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коммунального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комплекса</w:t>
            </w:r>
          </w:p>
        </w:tc>
        <w:tc>
          <w:tcPr>
            <w:tcW w:w="1890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Частота аварий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всех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коммунальных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систем,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находящихся в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эксплуатации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предприятия, не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выше одной за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10 лет</w:t>
            </w:r>
          </w:p>
        </w:tc>
      </w:tr>
      <w:tr w:rsidR="00434F1D" w:rsidTr="00ED3578">
        <w:tc>
          <w:tcPr>
            <w:tcW w:w="55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154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Соответствие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взятых на анализ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проб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коммунальных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ресурсов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нормативным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требованиям</w:t>
            </w:r>
          </w:p>
        </w:tc>
        <w:tc>
          <w:tcPr>
            <w:tcW w:w="665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шт.</w:t>
            </w:r>
          </w:p>
        </w:tc>
        <w:tc>
          <w:tcPr>
            <w:tcW w:w="2409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Отношение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количества взятых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проб к количеству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проб отвечающих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требованиям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нормативов</w:t>
            </w:r>
          </w:p>
        </w:tc>
        <w:tc>
          <w:tcPr>
            <w:tcW w:w="1903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коммунального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комплекса</w:t>
            </w:r>
          </w:p>
        </w:tc>
        <w:tc>
          <w:tcPr>
            <w:tcW w:w="1890" w:type="dxa"/>
          </w:tcPr>
          <w:p w:rsidR="000B4B2D" w:rsidRPr="000B4B2D" w:rsidRDefault="00434F1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434F1D" w:rsidTr="00ED3578">
        <w:tc>
          <w:tcPr>
            <w:tcW w:w="55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154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Перебои в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водоснабжении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потребителей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(холодной воды)</w:t>
            </w:r>
          </w:p>
        </w:tc>
        <w:tc>
          <w:tcPr>
            <w:tcW w:w="665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час</w:t>
            </w:r>
          </w:p>
        </w:tc>
        <w:tc>
          <w:tcPr>
            <w:tcW w:w="2409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Продолжительность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отключений и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отключений</w:t>
            </w:r>
          </w:p>
        </w:tc>
        <w:tc>
          <w:tcPr>
            <w:tcW w:w="1903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коммунального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комплекса</w:t>
            </w:r>
          </w:p>
        </w:tc>
        <w:tc>
          <w:tcPr>
            <w:tcW w:w="1890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0 (допускается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отключение на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срок не более 8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часов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(суммарно) в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течение 1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месяца или 4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часа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единовременно</w:t>
            </w:r>
          </w:p>
        </w:tc>
      </w:tr>
      <w:tr w:rsidR="00434F1D" w:rsidTr="00ED3578">
        <w:tc>
          <w:tcPr>
            <w:tcW w:w="55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154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Перебои в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электроснабжении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потребителей</w:t>
            </w:r>
          </w:p>
        </w:tc>
        <w:tc>
          <w:tcPr>
            <w:tcW w:w="665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час</w:t>
            </w:r>
          </w:p>
        </w:tc>
        <w:tc>
          <w:tcPr>
            <w:tcW w:w="2409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Продолжительность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отключений и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отключений</w:t>
            </w:r>
          </w:p>
        </w:tc>
        <w:tc>
          <w:tcPr>
            <w:tcW w:w="1903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коммунального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комплекса</w:t>
            </w:r>
          </w:p>
        </w:tc>
        <w:tc>
          <w:tcPr>
            <w:tcW w:w="1890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0 (2 часа - при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наличии двух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независимых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взаимно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резервирующих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источников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питания; 24 часа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- при наличии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одного источника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питания)</w:t>
            </w:r>
          </w:p>
        </w:tc>
      </w:tr>
      <w:tr w:rsidR="00434F1D" w:rsidTr="00ED3578">
        <w:tc>
          <w:tcPr>
            <w:tcW w:w="55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154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Перебои в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теплоснабжении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потребителей</w:t>
            </w:r>
          </w:p>
        </w:tc>
        <w:tc>
          <w:tcPr>
            <w:tcW w:w="665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</w:t>
            </w:r>
          </w:p>
        </w:tc>
        <w:tc>
          <w:tcPr>
            <w:tcW w:w="2409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Продолжительность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отключений и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количество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отключений в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течение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отопительного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периода</w:t>
            </w:r>
          </w:p>
        </w:tc>
        <w:tc>
          <w:tcPr>
            <w:tcW w:w="1903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Организация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коммунального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комплекса</w:t>
            </w:r>
          </w:p>
        </w:tc>
        <w:tc>
          <w:tcPr>
            <w:tcW w:w="1890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0 (допускается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отключение на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срок не более 24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часов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(суммарно) в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течение 1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месяца)</w:t>
            </w:r>
          </w:p>
        </w:tc>
      </w:tr>
      <w:tr w:rsidR="00434F1D" w:rsidTr="00ED3578">
        <w:tc>
          <w:tcPr>
            <w:tcW w:w="550" w:type="dxa"/>
          </w:tcPr>
          <w:p w:rsidR="000B4B2D" w:rsidRPr="000B4B2D" w:rsidRDefault="000B4B2D" w:rsidP="000B4B2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2154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Готовность системы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теплоснабжения к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отопительному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сезону (для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теплоснабжения)</w:t>
            </w:r>
          </w:p>
        </w:tc>
        <w:tc>
          <w:tcPr>
            <w:tcW w:w="665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Ед.</w:t>
            </w:r>
          </w:p>
        </w:tc>
        <w:tc>
          <w:tcPr>
            <w:tcW w:w="2409" w:type="dxa"/>
          </w:tcPr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Отношение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нормативной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мощности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водогрейных котлов,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готовых к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отопительному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периоду к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присоединенной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нагрузке</w:t>
            </w:r>
          </w:p>
          <w:p w:rsidR="000B4B2D" w:rsidRPr="000B4B2D" w:rsidRDefault="000B4B2D" w:rsidP="000B4B2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4B2D">
              <w:rPr>
                <w:rFonts w:ascii="Times New Roman" w:hAnsi="Times New Roman" w:cs="Times New Roman"/>
                <w:sz w:val="24"/>
                <w:szCs w:val="28"/>
              </w:rPr>
              <w:t>потребителей</w:t>
            </w:r>
          </w:p>
        </w:tc>
        <w:tc>
          <w:tcPr>
            <w:tcW w:w="1903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коммунального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комплекса</w:t>
            </w:r>
          </w:p>
        </w:tc>
        <w:tc>
          <w:tcPr>
            <w:tcW w:w="1890" w:type="dxa"/>
          </w:tcPr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Не ниже 0,98 по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отношению к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самому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удаленному от</w:t>
            </w:r>
          </w:p>
          <w:p w:rsidR="00434F1D" w:rsidRPr="00434F1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4F1D">
              <w:rPr>
                <w:rFonts w:ascii="Times New Roman" w:hAnsi="Times New Roman" w:cs="Times New Roman"/>
                <w:sz w:val="24"/>
                <w:szCs w:val="28"/>
              </w:rPr>
              <w:t>источника</w:t>
            </w:r>
          </w:p>
          <w:p w:rsidR="000B4B2D" w:rsidRPr="000B4B2D" w:rsidRDefault="00434F1D" w:rsidP="00434F1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потребителю</w:t>
            </w:r>
          </w:p>
        </w:tc>
      </w:tr>
    </w:tbl>
    <w:p w:rsidR="00E33D74" w:rsidRDefault="00E33D74" w:rsidP="00C84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F1D" w:rsidRDefault="00434F1D" w:rsidP="00C8498D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F1D">
        <w:rPr>
          <w:rFonts w:ascii="Times New Roman" w:hAnsi="Times New Roman" w:cs="Times New Roman"/>
          <w:b/>
          <w:sz w:val="28"/>
          <w:szCs w:val="28"/>
        </w:rPr>
        <w:t>Мероприятия, направленные на качественное и бесперебойное обеспечение тепло-, водоснабжения и водоотведения новых объектов капитального строительства</w:t>
      </w:r>
    </w:p>
    <w:p w:rsidR="00434F1D" w:rsidRDefault="00434F1D" w:rsidP="00C84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F1D" w:rsidRDefault="00434F1D" w:rsidP="00434F1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F1D">
        <w:rPr>
          <w:rFonts w:ascii="Times New Roman" w:hAnsi="Times New Roman" w:cs="Times New Roman"/>
          <w:b/>
          <w:sz w:val="28"/>
          <w:szCs w:val="28"/>
        </w:rPr>
        <w:t>Система водоснабжения:</w:t>
      </w:r>
    </w:p>
    <w:p w:rsidR="00434F1D" w:rsidRPr="00C8498D" w:rsidRDefault="00203E55" w:rsidP="00C8498D">
      <w:pPr>
        <w:pStyle w:val="a3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t>п</w:t>
      </w:r>
      <w:r w:rsidR="00434F1D" w:rsidRPr="00C8498D">
        <w:rPr>
          <w:rFonts w:ascii="Times New Roman" w:hAnsi="Times New Roman" w:cs="Times New Roman"/>
          <w:sz w:val="28"/>
          <w:szCs w:val="28"/>
        </w:rPr>
        <w:t xml:space="preserve">остоянное улучшение качества предоставления услуг водоснабжения потребителям (абонентам); </w:t>
      </w:r>
    </w:p>
    <w:p w:rsidR="00434F1D" w:rsidRPr="00C8498D" w:rsidRDefault="00203E55" w:rsidP="00C8498D">
      <w:pPr>
        <w:pStyle w:val="a3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t>у</w:t>
      </w:r>
      <w:r w:rsidR="00434F1D" w:rsidRPr="00C8498D">
        <w:rPr>
          <w:rFonts w:ascii="Times New Roman" w:hAnsi="Times New Roman" w:cs="Times New Roman"/>
          <w:sz w:val="28"/>
          <w:szCs w:val="28"/>
        </w:rPr>
        <w:t xml:space="preserve">довлетворение потребности в обеспечении услугой водоснабжения всех существующих потребителей; </w:t>
      </w:r>
    </w:p>
    <w:p w:rsidR="00434F1D" w:rsidRPr="00C8498D" w:rsidRDefault="00203E55" w:rsidP="00C8498D">
      <w:pPr>
        <w:pStyle w:val="a3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t>у</w:t>
      </w:r>
      <w:r w:rsidR="00434F1D" w:rsidRPr="00C8498D">
        <w:rPr>
          <w:rFonts w:ascii="Times New Roman" w:hAnsi="Times New Roman" w:cs="Times New Roman"/>
          <w:sz w:val="28"/>
          <w:szCs w:val="28"/>
        </w:rPr>
        <w:t xml:space="preserve">довлетворение потребности в обеспечении услугой водоснабжения новых объектов капитального строительства; </w:t>
      </w:r>
    </w:p>
    <w:p w:rsidR="00434F1D" w:rsidRPr="00C8498D" w:rsidRDefault="00203E55" w:rsidP="00C8498D">
      <w:pPr>
        <w:pStyle w:val="a3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8D">
        <w:rPr>
          <w:rFonts w:ascii="Times New Roman" w:hAnsi="Times New Roman" w:cs="Times New Roman"/>
          <w:sz w:val="28"/>
          <w:szCs w:val="28"/>
        </w:rPr>
        <w:t>п</w:t>
      </w:r>
      <w:r w:rsidR="00434F1D" w:rsidRPr="00C8498D">
        <w:rPr>
          <w:rFonts w:ascii="Times New Roman" w:hAnsi="Times New Roman" w:cs="Times New Roman"/>
          <w:sz w:val="28"/>
          <w:szCs w:val="28"/>
        </w:rPr>
        <w:t>остоянное совершенствование схемы водоснабжения на основе последовательного планирования развития системы водоснабжения, реализации плановых мероприятий, проверки результатов реализации и своевременной корректировки технических решений и мероприятий.</w:t>
      </w:r>
    </w:p>
    <w:p w:rsidR="00434F1D" w:rsidRDefault="00434F1D" w:rsidP="00434F1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F1D">
        <w:rPr>
          <w:rFonts w:ascii="Times New Roman" w:hAnsi="Times New Roman" w:cs="Times New Roman"/>
          <w:b/>
          <w:sz w:val="28"/>
          <w:szCs w:val="28"/>
        </w:rPr>
        <w:t>Система водоотведения:</w:t>
      </w:r>
    </w:p>
    <w:p w:rsidR="00434F1D" w:rsidRPr="00434F1D" w:rsidRDefault="00203E55" w:rsidP="00C8498D">
      <w:pPr>
        <w:pStyle w:val="a3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6FAB">
        <w:rPr>
          <w:rFonts w:ascii="Times New Roman" w:hAnsi="Times New Roman" w:cs="Times New Roman"/>
          <w:sz w:val="28"/>
          <w:szCs w:val="28"/>
        </w:rPr>
        <w:t>енеральным планом развития С</w:t>
      </w:r>
      <w:r w:rsidR="00434F1D" w:rsidRPr="00434F1D">
        <w:rPr>
          <w:rFonts w:ascii="Times New Roman" w:hAnsi="Times New Roman" w:cs="Times New Roman"/>
          <w:sz w:val="28"/>
          <w:szCs w:val="28"/>
        </w:rPr>
        <w:t>ельского поселения предусмо</w:t>
      </w:r>
      <w:r w:rsidR="00434F1D">
        <w:rPr>
          <w:rFonts w:ascii="Times New Roman" w:hAnsi="Times New Roman" w:cs="Times New Roman"/>
          <w:sz w:val="28"/>
          <w:szCs w:val="28"/>
        </w:rPr>
        <w:t xml:space="preserve">трено создание централизованной </w:t>
      </w:r>
      <w:r w:rsidR="00434F1D" w:rsidRPr="00434F1D">
        <w:rPr>
          <w:rFonts w:ascii="Times New Roman" w:hAnsi="Times New Roman" w:cs="Times New Roman"/>
          <w:sz w:val="28"/>
          <w:szCs w:val="28"/>
        </w:rPr>
        <w:t>системы водоотведения</w:t>
      </w:r>
      <w:r w:rsidR="00434F1D">
        <w:rPr>
          <w:rFonts w:ascii="Times New Roman" w:hAnsi="Times New Roman" w:cs="Times New Roman"/>
          <w:sz w:val="28"/>
          <w:szCs w:val="28"/>
        </w:rPr>
        <w:t>;</w:t>
      </w:r>
      <w:r w:rsidR="00434F1D" w:rsidRPr="00434F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F1D" w:rsidRPr="00434F1D" w:rsidRDefault="00203E55" w:rsidP="00C8498D">
      <w:pPr>
        <w:pStyle w:val="a3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34F1D" w:rsidRPr="00434F1D">
        <w:rPr>
          <w:rFonts w:ascii="Times New Roman" w:hAnsi="Times New Roman" w:cs="Times New Roman"/>
          <w:sz w:val="28"/>
          <w:szCs w:val="28"/>
        </w:rPr>
        <w:t>ля подачи на очистные сооружения сточных вод, которы</w:t>
      </w:r>
      <w:r>
        <w:rPr>
          <w:rFonts w:ascii="Times New Roman" w:hAnsi="Times New Roman" w:cs="Times New Roman"/>
          <w:sz w:val="28"/>
          <w:szCs w:val="28"/>
        </w:rPr>
        <w:t xml:space="preserve">е будут поступать по самотечным </w:t>
      </w:r>
      <w:r w:rsidR="00434F1D" w:rsidRPr="00434F1D">
        <w:rPr>
          <w:rFonts w:ascii="Times New Roman" w:hAnsi="Times New Roman" w:cs="Times New Roman"/>
          <w:sz w:val="28"/>
          <w:szCs w:val="28"/>
        </w:rPr>
        <w:t>канализационным сетя</w:t>
      </w:r>
      <w:r>
        <w:rPr>
          <w:rFonts w:ascii="Times New Roman" w:hAnsi="Times New Roman" w:cs="Times New Roman"/>
          <w:sz w:val="28"/>
          <w:szCs w:val="28"/>
        </w:rPr>
        <w:t>м планируется строительство КНС;</w:t>
      </w:r>
    </w:p>
    <w:p w:rsidR="00121521" w:rsidRDefault="00203E55" w:rsidP="00C8498D">
      <w:pPr>
        <w:pStyle w:val="a3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434F1D" w:rsidRPr="00434F1D">
        <w:rPr>
          <w:rFonts w:ascii="Times New Roman" w:hAnsi="Times New Roman" w:cs="Times New Roman"/>
          <w:sz w:val="28"/>
          <w:szCs w:val="28"/>
        </w:rPr>
        <w:t>анализационные насосные станции (КНС) предназначены для перекачки хозяйственно-бытовых,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F1D" w:rsidRPr="00434F1D">
        <w:rPr>
          <w:rFonts w:ascii="Times New Roman" w:hAnsi="Times New Roman" w:cs="Times New Roman"/>
          <w:sz w:val="28"/>
          <w:szCs w:val="28"/>
        </w:rPr>
        <w:t>ливневых и промышленных сточных вод от мест их образова</w:t>
      </w:r>
      <w:r w:rsidR="00121521">
        <w:rPr>
          <w:rFonts w:ascii="Times New Roman" w:hAnsi="Times New Roman" w:cs="Times New Roman"/>
          <w:sz w:val="28"/>
          <w:szCs w:val="28"/>
        </w:rPr>
        <w:t>ния до мест очистки или сброса.</w:t>
      </w:r>
    </w:p>
    <w:p w:rsidR="00203E55" w:rsidRDefault="00203E55" w:rsidP="00203E5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55">
        <w:rPr>
          <w:rFonts w:ascii="Times New Roman" w:hAnsi="Times New Roman" w:cs="Times New Roman"/>
          <w:b/>
          <w:sz w:val="28"/>
          <w:szCs w:val="28"/>
        </w:rPr>
        <w:t>Система сбора и утилизации твердых коммунальных отходов:</w:t>
      </w:r>
    </w:p>
    <w:p w:rsidR="00203E55" w:rsidRPr="00203E55" w:rsidRDefault="00203E55" w:rsidP="00C8498D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03E5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олирование отходов от населения;</w:t>
      </w:r>
    </w:p>
    <w:p w:rsidR="00203E55" w:rsidRPr="00203E55" w:rsidRDefault="00203E55" w:rsidP="00C8498D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3E55">
        <w:rPr>
          <w:rFonts w:ascii="Times New Roman" w:hAnsi="Times New Roman" w:cs="Times New Roman"/>
          <w:sz w:val="28"/>
          <w:szCs w:val="28"/>
        </w:rPr>
        <w:t>беспечение охраны от загрязнения окружающей среды – почвы</w:t>
      </w:r>
      <w:r>
        <w:rPr>
          <w:rFonts w:ascii="Times New Roman" w:hAnsi="Times New Roman" w:cs="Times New Roman"/>
          <w:sz w:val="28"/>
          <w:szCs w:val="28"/>
        </w:rPr>
        <w:t>, поверхностных и подземных вод и атмосферы;</w:t>
      </w:r>
    </w:p>
    <w:p w:rsidR="00203E55" w:rsidRPr="00203E55" w:rsidRDefault="00203E55" w:rsidP="00C8498D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3E55">
        <w:rPr>
          <w:rFonts w:ascii="Times New Roman" w:hAnsi="Times New Roman" w:cs="Times New Roman"/>
          <w:sz w:val="28"/>
          <w:szCs w:val="28"/>
        </w:rPr>
        <w:t>беспечение полной санитарно-эпидемиологи</w:t>
      </w:r>
      <w:r>
        <w:rPr>
          <w:rFonts w:ascii="Times New Roman" w:hAnsi="Times New Roman" w:cs="Times New Roman"/>
          <w:sz w:val="28"/>
          <w:szCs w:val="28"/>
        </w:rPr>
        <w:t>ческой безопасности населения;</w:t>
      </w:r>
    </w:p>
    <w:p w:rsidR="00203E55" w:rsidRPr="00203E55" w:rsidRDefault="00203E55" w:rsidP="00C8498D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03E5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зработка нормативных документов;</w:t>
      </w:r>
    </w:p>
    <w:p w:rsidR="00203E55" w:rsidRPr="00203E55" w:rsidRDefault="00203E55" w:rsidP="00C8498D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03E55">
        <w:rPr>
          <w:rFonts w:ascii="Times New Roman" w:hAnsi="Times New Roman" w:cs="Times New Roman"/>
          <w:sz w:val="28"/>
          <w:szCs w:val="28"/>
        </w:rPr>
        <w:t>аксимальное извлечение из коммунальных отходов разли</w:t>
      </w:r>
      <w:r>
        <w:rPr>
          <w:rFonts w:ascii="Times New Roman" w:hAnsi="Times New Roman" w:cs="Times New Roman"/>
          <w:sz w:val="28"/>
          <w:szCs w:val="28"/>
        </w:rPr>
        <w:t>чных фракций вторичных ресурсов;</w:t>
      </w:r>
    </w:p>
    <w:p w:rsidR="00203E55" w:rsidRPr="00203E55" w:rsidRDefault="00203E55" w:rsidP="00C8498D">
      <w:pPr>
        <w:pStyle w:val="a3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3E55">
        <w:rPr>
          <w:rFonts w:ascii="Times New Roman" w:hAnsi="Times New Roman" w:cs="Times New Roman"/>
          <w:sz w:val="28"/>
          <w:szCs w:val="28"/>
        </w:rPr>
        <w:t>овершенствование системы контроля и анализа образования ТКО.</w:t>
      </w:r>
    </w:p>
    <w:p w:rsidR="00C76FAB" w:rsidRDefault="00203E55" w:rsidP="00C8498D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3E55">
        <w:rPr>
          <w:rFonts w:ascii="Times New Roman" w:hAnsi="Times New Roman" w:cs="Times New Roman"/>
          <w:sz w:val="28"/>
          <w:szCs w:val="28"/>
        </w:rPr>
        <w:t>оздание системы экологического воспитания, образов</w:t>
      </w:r>
      <w:r>
        <w:rPr>
          <w:rFonts w:ascii="Times New Roman" w:hAnsi="Times New Roman" w:cs="Times New Roman"/>
          <w:sz w:val="28"/>
          <w:szCs w:val="28"/>
        </w:rPr>
        <w:t xml:space="preserve">ания и информирования населения </w:t>
      </w:r>
      <w:r w:rsidRPr="00203E55">
        <w:rPr>
          <w:rFonts w:ascii="Times New Roman" w:hAnsi="Times New Roman" w:cs="Times New Roman"/>
          <w:sz w:val="28"/>
          <w:szCs w:val="28"/>
        </w:rPr>
        <w:t>по вопросам обращения с коммунальными отходами.</w:t>
      </w:r>
      <w:r w:rsidRPr="00203E55">
        <w:rPr>
          <w:rFonts w:ascii="Times New Roman" w:hAnsi="Times New Roman" w:cs="Times New Roman"/>
          <w:sz w:val="28"/>
          <w:szCs w:val="28"/>
        </w:rPr>
        <w:cr/>
      </w:r>
    </w:p>
    <w:p w:rsidR="00203E55" w:rsidRDefault="00C76FAB" w:rsidP="00C8498D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FAB">
        <w:rPr>
          <w:rFonts w:ascii="Times New Roman" w:hAnsi="Times New Roman" w:cs="Times New Roman"/>
          <w:b/>
          <w:sz w:val="28"/>
          <w:szCs w:val="28"/>
        </w:rPr>
        <w:t>Мероприятия, направленные на повышение надежности водоснабжения и качества коммунальных ресурсов</w:t>
      </w:r>
    </w:p>
    <w:p w:rsidR="00C76FAB" w:rsidRDefault="00C76FAB" w:rsidP="00C84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687" w:rsidRDefault="00C76FAB" w:rsidP="007D26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FAB">
        <w:rPr>
          <w:rFonts w:ascii="Times New Roman" w:hAnsi="Times New Roman" w:cs="Times New Roman"/>
          <w:b/>
          <w:sz w:val="28"/>
          <w:szCs w:val="28"/>
        </w:rPr>
        <w:t xml:space="preserve">Основными мероприятиями являются: </w:t>
      </w:r>
    </w:p>
    <w:p w:rsidR="007D2687" w:rsidRPr="0091230B" w:rsidRDefault="00C76FAB" w:rsidP="0091230B">
      <w:pPr>
        <w:pStyle w:val="a3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687">
        <w:rPr>
          <w:rFonts w:ascii="Times New Roman" w:hAnsi="Times New Roman" w:cs="Times New Roman"/>
          <w:sz w:val="28"/>
          <w:szCs w:val="28"/>
        </w:rPr>
        <w:t>реконструкция ветхих водопроводных сетей и сооружений;</w:t>
      </w:r>
    </w:p>
    <w:p w:rsidR="00C76FAB" w:rsidRDefault="00C76FAB" w:rsidP="0091230B">
      <w:pPr>
        <w:pStyle w:val="a3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687">
        <w:rPr>
          <w:rFonts w:ascii="Times New Roman" w:hAnsi="Times New Roman" w:cs="Times New Roman"/>
          <w:sz w:val="28"/>
          <w:szCs w:val="28"/>
        </w:rPr>
        <w:t>проведение работ по уличному освещению (установка светильников, установка щита управления и учета, монтаж провода).</w:t>
      </w:r>
    </w:p>
    <w:p w:rsidR="007D2687" w:rsidRDefault="007D2687" w:rsidP="007D26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3B8" w:rsidRDefault="00CC03B8" w:rsidP="007D26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1521" w:rsidRDefault="00121521" w:rsidP="007D26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687" w:rsidRDefault="007D2687" w:rsidP="0091230B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687">
        <w:rPr>
          <w:rFonts w:ascii="Times New Roman" w:hAnsi="Times New Roman" w:cs="Times New Roman"/>
          <w:b/>
          <w:sz w:val="28"/>
          <w:szCs w:val="28"/>
        </w:rPr>
        <w:t xml:space="preserve">Мероприятия, направленные на улучшение экологической ситуации на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Pr="007D2687">
        <w:rPr>
          <w:rFonts w:ascii="Times New Roman" w:hAnsi="Times New Roman" w:cs="Times New Roman"/>
          <w:b/>
          <w:sz w:val="28"/>
          <w:szCs w:val="28"/>
        </w:rPr>
        <w:t xml:space="preserve">поселения, с учетом достижения организациями, осуществляющими </w:t>
      </w:r>
      <w:r>
        <w:rPr>
          <w:rFonts w:ascii="Times New Roman" w:hAnsi="Times New Roman" w:cs="Times New Roman"/>
          <w:b/>
          <w:sz w:val="28"/>
          <w:szCs w:val="28"/>
        </w:rPr>
        <w:t xml:space="preserve">тепло-, </w:t>
      </w:r>
      <w:r w:rsidRPr="007D2687">
        <w:rPr>
          <w:rFonts w:ascii="Times New Roman" w:hAnsi="Times New Roman" w:cs="Times New Roman"/>
          <w:b/>
          <w:sz w:val="28"/>
          <w:szCs w:val="28"/>
        </w:rPr>
        <w:t>водоснабжение, и организациями, оказывающими услуги по утилизации, обезвреживанию и захоронению твердых коммунальных отходов, нормативов допустимого воздействия на окружающую среду</w:t>
      </w:r>
    </w:p>
    <w:p w:rsidR="007D2687" w:rsidRDefault="007D2687" w:rsidP="009123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2687" w:rsidRDefault="007D2687" w:rsidP="007D26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687">
        <w:rPr>
          <w:rFonts w:ascii="Times New Roman" w:hAnsi="Times New Roman" w:cs="Times New Roman"/>
          <w:sz w:val="28"/>
          <w:szCs w:val="28"/>
        </w:rPr>
        <w:lastRenderedPageBreak/>
        <w:t xml:space="preserve">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факторов, предприятия должны разработать комплекс природоохранных мероприятий, направленных на сокращение негативного влияния на окружающую среду: </w:t>
      </w:r>
    </w:p>
    <w:p w:rsidR="007D2687" w:rsidRPr="0091230B" w:rsidRDefault="007D2687" w:rsidP="0091230B">
      <w:pPr>
        <w:pStyle w:val="a3"/>
        <w:numPr>
          <w:ilvl w:val="0"/>
          <w:numId w:val="2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0B">
        <w:rPr>
          <w:rFonts w:ascii="Times New Roman" w:hAnsi="Times New Roman" w:cs="Times New Roman"/>
          <w:sz w:val="28"/>
          <w:szCs w:val="28"/>
        </w:rPr>
        <w:t>удаление сухостойных и аварийных деревьев;</w:t>
      </w:r>
    </w:p>
    <w:p w:rsidR="007D2687" w:rsidRPr="0091230B" w:rsidRDefault="007D2687" w:rsidP="0091230B">
      <w:pPr>
        <w:pStyle w:val="a3"/>
        <w:numPr>
          <w:ilvl w:val="0"/>
          <w:numId w:val="2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0B">
        <w:rPr>
          <w:rFonts w:ascii="Times New Roman" w:hAnsi="Times New Roman" w:cs="Times New Roman"/>
          <w:sz w:val="28"/>
          <w:szCs w:val="28"/>
        </w:rPr>
        <w:t>рекультивация территории несанкционированных свалок (вывоз отходов и дальнейшее их захоронение на специальных полигонах);</w:t>
      </w:r>
    </w:p>
    <w:p w:rsidR="007D2687" w:rsidRPr="0091230B" w:rsidRDefault="007D2687" w:rsidP="0091230B">
      <w:pPr>
        <w:pStyle w:val="a3"/>
        <w:numPr>
          <w:ilvl w:val="0"/>
          <w:numId w:val="2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0B">
        <w:rPr>
          <w:rFonts w:ascii="Times New Roman" w:hAnsi="Times New Roman" w:cs="Times New Roman"/>
          <w:sz w:val="28"/>
          <w:szCs w:val="28"/>
        </w:rPr>
        <w:t>посадка деревьев;</w:t>
      </w:r>
    </w:p>
    <w:p w:rsidR="007D2687" w:rsidRPr="0091230B" w:rsidRDefault="007D2687" w:rsidP="0091230B">
      <w:pPr>
        <w:pStyle w:val="a3"/>
        <w:numPr>
          <w:ilvl w:val="0"/>
          <w:numId w:val="2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0B">
        <w:rPr>
          <w:rFonts w:ascii="Times New Roman" w:hAnsi="Times New Roman" w:cs="Times New Roman"/>
          <w:sz w:val="28"/>
          <w:szCs w:val="28"/>
        </w:rPr>
        <w:t xml:space="preserve">увеличение охвата населения услугами по вывозу ТБО в поселении. </w:t>
      </w:r>
    </w:p>
    <w:p w:rsidR="007D2687" w:rsidRDefault="007D2687" w:rsidP="00912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687" w:rsidRDefault="007D2687" w:rsidP="0091230B">
      <w:pPr>
        <w:pStyle w:val="a3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687">
        <w:rPr>
          <w:rFonts w:ascii="Times New Roman" w:hAnsi="Times New Roman" w:cs="Times New Roman"/>
          <w:b/>
          <w:sz w:val="28"/>
          <w:szCs w:val="28"/>
        </w:rPr>
        <w:t>Анализ фактических и плановых расходов на финансирование инвестиционных проектов</w:t>
      </w:r>
      <w:r w:rsidRPr="007D2687">
        <w:rPr>
          <w:rFonts w:ascii="Times New Roman" w:hAnsi="Times New Roman" w:cs="Times New Roman"/>
          <w:b/>
          <w:sz w:val="28"/>
          <w:szCs w:val="28"/>
        </w:rPr>
        <w:cr/>
      </w:r>
    </w:p>
    <w:p w:rsidR="007D2687" w:rsidRDefault="007D2687" w:rsidP="007D26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осуществляется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Верхнеперевальского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Пожарского муниципального района. Для решения задач Программы предполагается использовать средства бюджета Пожарского муниципального района.</w:t>
      </w:r>
    </w:p>
    <w:p w:rsidR="007D2687" w:rsidRDefault="007D2687" w:rsidP="007D26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687">
        <w:rPr>
          <w:rFonts w:ascii="Times New Roman" w:hAnsi="Times New Roman" w:cs="Times New Roman"/>
          <w:sz w:val="28"/>
          <w:szCs w:val="28"/>
        </w:rPr>
        <w:t>Пересмотр тарифов на ЖКУ производится в соответствии с действующим законодательством.</w:t>
      </w:r>
    </w:p>
    <w:p w:rsidR="007D2687" w:rsidRPr="008356FC" w:rsidRDefault="007D2687" w:rsidP="007D268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6FC">
        <w:rPr>
          <w:rFonts w:ascii="Times New Roman" w:hAnsi="Times New Roman" w:cs="Times New Roman"/>
          <w:b/>
          <w:sz w:val="28"/>
          <w:szCs w:val="28"/>
        </w:rPr>
        <w:t>Прогноз финансирования коммунальной инфраструктуры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28"/>
        <w:gridCol w:w="2028"/>
        <w:gridCol w:w="2027"/>
        <w:gridCol w:w="2027"/>
        <w:gridCol w:w="2027"/>
      </w:tblGrid>
      <w:tr w:rsidR="008356FC" w:rsidTr="008356FC">
        <w:tc>
          <w:tcPr>
            <w:tcW w:w="1000" w:type="pct"/>
          </w:tcPr>
          <w:p w:rsidR="008356FC" w:rsidRPr="008356FC" w:rsidRDefault="008356FC" w:rsidP="0091230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Период, год</w:t>
            </w:r>
          </w:p>
        </w:tc>
        <w:tc>
          <w:tcPr>
            <w:tcW w:w="1000" w:type="pct"/>
          </w:tcPr>
          <w:p w:rsidR="008356FC" w:rsidRPr="008356FC" w:rsidRDefault="008356FC" w:rsidP="0091230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2021</w:t>
            </w:r>
          </w:p>
        </w:tc>
        <w:tc>
          <w:tcPr>
            <w:tcW w:w="1000" w:type="pct"/>
          </w:tcPr>
          <w:p w:rsidR="008356FC" w:rsidRPr="008356FC" w:rsidRDefault="008356FC" w:rsidP="0091230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2022</w:t>
            </w:r>
          </w:p>
        </w:tc>
        <w:tc>
          <w:tcPr>
            <w:tcW w:w="1000" w:type="pct"/>
          </w:tcPr>
          <w:p w:rsidR="008356FC" w:rsidRPr="008356FC" w:rsidRDefault="008356FC" w:rsidP="0091230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2023</w:t>
            </w:r>
          </w:p>
        </w:tc>
        <w:tc>
          <w:tcPr>
            <w:tcW w:w="1001" w:type="pct"/>
          </w:tcPr>
          <w:p w:rsidR="008356FC" w:rsidRPr="008356FC" w:rsidRDefault="008356FC" w:rsidP="0091230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2024-2031</w:t>
            </w:r>
          </w:p>
        </w:tc>
      </w:tr>
      <w:tr w:rsidR="008356FC" w:rsidTr="008356FC">
        <w:tc>
          <w:tcPr>
            <w:tcW w:w="1000" w:type="pct"/>
          </w:tcPr>
          <w:p w:rsidR="008356FC" w:rsidRPr="008356FC" w:rsidRDefault="008356FC" w:rsidP="008356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Объём поступлений, руб.</w:t>
            </w:r>
          </w:p>
        </w:tc>
        <w:tc>
          <w:tcPr>
            <w:tcW w:w="1000" w:type="pct"/>
          </w:tcPr>
          <w:p w:rsid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356FC" w:rsidRP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300000</w:t>
            </w:r>
          </w:p>
        </w:tc>
        <w:tc>
          <w:tcPr>
            <w:tcW w:w="1000" w:type="pct"/>
          </w:tcPr>
          <w:p w:rsid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356FC" w:rsidRP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300000</w:t>
            </w:r>
          </w:p>
        </w:tc>
        <w:tc>
          <w:tcPr>
            <w:tcW w:w="1000" w:type="pct"/>
          </w:tcPr>
          <w:p w:rsid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356FC" w:rsidRP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300000</w:t>
            </w:r>
          </w:p>
        </w:tc>
        <w:tc>
          <w:tcPr>
            <w:tcW w:w="1001" w:type="pct"/>
          </w:tcPr>
          <w:p w:rsid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356FC" w:rsidRPr="008356FC" w:rsidRDefault="008356FC" w:rsidP="008356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2400000</w:t>
            </w:r>
          </w:p>
        </w:tc>
      </w:tr>
    </w:tbl>
    <w:p w:rsidR="007D2687" w:rsidRDefault="007D2687" w:rsidP="007D268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56FC" w:rsidRDefault="008356FC" w:rsidP="008356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6FC">
        <w:rPr>
          <w:rFonts w:ascii="Times New Roman" w:hAnsi="Times New Roman" w:cs="Times New Roman"/>
          <w:sz w:val="28"/>
          <w:szCs w:val="28"/>
        </w:rPr>
        <w:t xml:space="preserve">Объемы финансирования коммунальной инфраструктуры могут изменяться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района на очередной финансовый год.</w:t>
      </w:r>
    </w:p>
    <w:p w:rsidR="008356FC" w:rsidRDefault="008356FC" w:rsidP="008356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6FC">
        <w:rPr>
          <w:rFonts w:ascii="Times New Roman" w:hAnsi="Times New Roman" w:cs="Times New Roman"/>
          <w:sz w:val="28"/>
          <w:szCs w:val="28"/>
        </w:rPr>
        <w:t>Анализ фактических расходов по инвестиционным проектам не производился в связи с тем, что все предлагаемые мероприятия будут</w:t>
      </w:r>
      <w:r>
        <w:rPr>
          <w:rFonts w:ascii="Times New Roman" w:hAnsi="Times New Roman" w:cs="Times New Roman"/>
          <w:sz w:val="28"/>
          <w:szCs w:val="28"/>
        </w:rPr>
        <w:t xml:space="preserve"> реализовываться в период с 2021 по 2031</w:t>
      </w:r>
      <w:r w:rsidRPr="008356F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CC5149" w:rsidRDefault="008356FC" w:rsidP="00CC5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6FC">
        <w:rPr>
          <w:rFonts w:ascii="Times New Roman" w:hAnsi="Times New Roman" w:cs="Times New Roman"/>
          <w:sz w:val="28"/>
          <w:szCs w:val="28"/>
        </w:rPr>
        <w:lastRenderedPageBreak/>
        <w:t>В настоящее время существует множество методов и п</w:t>
      </w:r>
      <w:r>
        <w:rPr>
          <w:rFonts w:ascii="Times New Roman" w:hAnsi="Times New Roman" w:cs="Times New Roman"/>
          <w:sz w:val="28"/>
          <w:szCs w:val="28"/>
        </w:rPr>
        <w:t xml:space="preserve">одходов к определению стоимости </w:t>
      </w:r>
      <w:r w:rsidRPr="008356FC">
        <w:rPr>
          <w:rFonts w:ascii="Times New Roman" w:hAnsi="Times New Roman" w:cs="Times New Roman"/>
          <w:sz w:val="28"/>
          <w:szCs w:val="28"/>
        </w:rPr>
        <w:t>строительства, изменчивость цен и их разнообразие не позволяют на данном этапе работы точно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6FC">
        <w:rPr>
          <w:rFonts w:ascii="Times New Roman" w:hAnsi="Times New Roman" w:cs="Times New Roman"/>
          <w:sz w:val="28"/>
          <w:szCs w:val="28"/>
        </w:rPr>
        <w:t>определить необходимые затраты 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5149" w:rsidRDefault="008356FC" w:rsidP="00CC5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6FC">
        <w:rPr>
          <w:rFonts w:ascii="Times New Roman" w:hAnsi="Times New Roman" w:cs="Times New Roman"/>
          <w:sz w:val="28"/>
          <w:szCs w:val="28"/>
        </w:rPr>
        <w:t>В связи с этим, на дальнейших стадиях проектирования требуется детальное</w:t>
      </w:r>
      <w:r>
        <w:rPr>
          <w:rFonts w:ascii="Times New Roman" w:hAnsi="Times New Roman" w:cs="Times New Roman"/>
          <w:sz w:val="28"/>
          <w:szCs w:val="28"/>
        </w:rPr>
        <w:t xml:space="preserve"> уточнение параметров </w:t>
      </w:r>
      <w:r w:rsidRPr="008356FC">
        <w:rPr>
          <w:rFonts w:ascii="Times New Roman" w:hAnsi="Times New Roman" w:cs="Times New Roman"/>
          <w:sz w:val="28"/>
          <w:szCs w:val="28"/>
        </w:rPr>
        <w:t>строительства на основании изучения местных условий и конкретных специфических функций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6FC">
        <w:rPr>
          <w:rFonts w:ascii="Times New Roman" w:hAnsi="Times New Roman" w:cs="Times New Roman"/>
          <w:sz w:val="28"/>
          <w:szCs w:val="28"/>
        </w:rPr>
        <w:t>строящегося объекта.</w:t>
      </w:r>
    </w:p>
    <w:p w:rsidR="008356FC" w:rsidRPr="00CC5149" w:rsidRDefault="00CC5149" w:rsidP="00CC5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149">
        <w:rPr>
          <w:rFonts w:ascii="Times New Roman" w:hAnsi="Times New Roman" w:cs="Times New Roman"/>
          <w:sz w:val="28"/>
          <w:szCs w:val="28"/>
        </w:rPr>
        <w:t>Контроль за реализацией Программы осуществляет по ит</w:t>
      </w:r>
      <w:r w:rsidR="00225977">
        <w:rPr>
          <w:rFonts w:ascii="Times New Roman" w:hAnsi="Times New Roman" w:cs="Times New Roman"/>
          <w:sz w:val="28"/>
          <w:szCs w:val="28"/>
        </w:rPr>
        <w:t xml:space="preserve">огам каждого года </w:t>
      </w:r>
      <w:r w:rsidR="00601D78">
        <w:rPr>
          <w:rFonts w:ascii="Times New Roman" w:hAnsi="Times New Roman" w:cs="Times New Roman"/>
          <w:sz w:val="28"/>
          <w:szCs w:val="28"/>
        </w:rPr>
        <w:t xml:space="preserve">отдел жизнеобеспечения, дорожного хозяйства и транспортных услуг </w:t>
      </w:r>
      <w:r w:rsidR="00225977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977">
        <w:rPr>
          <w:rFonts w:ascii="Times New Roman" w:hAnsi="Times New Roman" w:cs="Times New Roman"/>
          <w:sz w:val="28"/>
          <w:szCs w:val="28"/>
        </w:rPr>
        <w:t>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5149" w:rsidRDefault="00CC5149" w:rsidP="009123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6FC" w:rsidRDefault="008356FC" w:rsidP="0091230B">
      <w:pPr>
        <w:pStyle w:val="a3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6FC">
        <w:rPr>
          <w:rFonts w:ascii="Times New Roman" w:hAnsi="Times New Roman" w:cs="Times New Roman"/>
          <w:b/>
          <w:sz w:val="28"/>
          <w:szCs w:val="28"/>
        </w:rPr>
        <w:t>Обосновывающие материалы</w:t>
      </w:r>
      <w:r w:rsidRPr="008356FC">
        <w:rPr>
          <w:rFonts w:ascii="Times New Roman" w:hAnsi="Times New Roman" w:cs="Times New Roman"/>
          <w:b/>
          <w:sz w:val="28"/>
          <w:szCs w:val="28"/>
        </w:rPr>
        <w:cr/>
      </w:r>
    </w:p>
    <w:p w:rsidR="008356FC" w:rsidRDefault="008356FC" w:rsidP="0091230B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6FC">
        <w:t xml:space="preserve"> </w:t>
      </w:r>
      <w:r w:rsidRPr="008356FC">
        <w:rPr>
          <w:rFonts w:ascii="Times New Roman" w:hAnsi="Times New Roman" w:cs="Times New Roman"/>
          <w:b/>
          <w:sz w:val="28"/>
          <w:szCs w:val="28"/>
        </w:rPr>
        <w:t>Обоснование прогнозируемого спроса на коммунальные ресурсы</w:t>
      </w:r>
    </w:p>
    <w:p w:rsidR="008356FC" w:rsidRDefault="008356FC" w:rsidP="009123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6FC" w:rsidRPr="008356FC" w:rsidRDefault="008356FC" w:rsidP="008356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6FC">
        <w:rPr>
          <w:rFonts w:ascii="Times New Roman" w:hAnsi="Times New Roman" w:cs="Times New Roman"/>
          <w:sz w:val="28"/>
          <w:szCs w:val="28"/>
        </w:rPr>
        <w:t xml:space="preserve">Комплексное развитие системы коммунальной инфраструктуры </w:t>
      </w:r>
      <w:r w:rsidR="008574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356FC">
        <w:rPr>
          <w:rFonts w:ascii="Times New Roman" w:hAnsi="Times New Roman" w:cs="Times New Roman"/>
          <w:sz w:val="28"/>
          <w:szCs w:val="28"/>
        </w:rPr>
        <w:t xml:space="preserve"> является частью развития всей социально-экономической жизни</w:t>
      </w:r>
      <w:r w:rsidR="0085748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356FC">
        <w:rPr>
          <w:rFonts w:ascii="Times New Roman" w:hAnsi="Times New Roman" w:cs="Times New Roman"/>
          <w:sz w:val="28"/>
          <w:szCs w:val="28"/>
        </w:rPr>
        <w:t>. Поэтому для более э</w:t>
      </w:r>
      <w:r w:rsidR="00857482">
        <w:rPr>
          <w:rFonts w:ascii="Times New Roman" w:hAnsi="Times New Roman" w:cs="Times New Roman"/>
          <w:sz w:val="28"/>
          <w:szCs w:val="28"/>
        </w:rPr>
        <w:t>ффективной разработки Программы</w:t>
      </w:r>
      <w:r w:rsidRPr="008356FC">
        <w:rPr>
          <w:rFonts w:ascii="Times New Roman" w:hAnsi="Times New Roman" w:cs="Times New Roman"/>
          <w:sz w:val="28"/>
          <w:szCs w:val="28"/>
        </w:rPr>
        <w:t xml:space="preserve"> необходимо понимание перспектив развития </w:t>
      </w:r>
      <w:r w:rsidR="008574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356FC">
        <w:rPr>
          <w:rFonts w:ascii="Times New Roman" w:hAnsi="Times New Roman" w:cs="Times New Roman"/>
          <w:sz w:val="28"/>
          <w:szCs w:val="28"/>
        </w:rPr>
        <w:t xml:space="preserve"> в целом на годы, указанные в Программе, а также спроса на коммунальные услуги. </w:t>
      </w:r>
      <w:r w:rsidR="00857482">
        <w:rPr>
          <w:rFonts w:ascii="Times New Roman" w:hAnsi="Times New Roman" w:cs="Times New Roman"/>
          <w:sz w:val="28"/>
          <w:szCs w:val="28"/>
        </w:rPr>
        <w:t>Определяя перспективы развития С</w:t>
      </w:r>
      <w:r w:rsidRPr="008356FC">
        <w:rPr>
          <w:rFonts w:ascii="Times New Roman" w:hAnsi="Times New Roman" w:cs="Times New Roman"/>
          <w:sz w:val="28"/>
          <w:szCs w:val="28"/>
        </w:rPr>
        <w:t>ельского поселения, мы, прежде всего, ставим задачу улучшения качества жизни населения. Мы будем добиваться этого за счет повышения эффективности экономики, создавая благоприятные условия для использования конкурентных пре</w:t>
      </w:r>
      <w:r w:rsidR="00857482">
        <w:rPr>
          <w:rFonts w:ascii="Times New Roman" w:hAnsi="Times New Roman" w:cs="Times New Roman"/>
          <w:sz w:val="28"/>
          <w:szCs w:val="28"/>
        </w:rPr>
        <w:t xml:space="preserve">имуществ территории. </w:t>
      </w:r>
    </w:p>
    <w:p w:rsidR="00857482" w:rsidRDefault="00857482" w:rsidP="008574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6FC" w:rsidRDefault="00857482" w:rsidP="0091230B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82">
        <w:rPr>
          <w:rFonts w:ascii="Times New Roman" w:hAnsi="Times New Roman" w:cs="Times New Roman"/>
          <w:b/>
          <w:sz w:val="28"/>
          <w:szCs w:val="28"/>
        </w:rPr>
        <w:t>Обоснование целевых показателей комплексного развития коммунальной инфраструктуры, а также мероприятий, входящих в план застройки</w:t>
      </w:r>
    </w:p>
    <w:p w:rsidR="00857482" w:rsidRDefault="00857482" w:rsidP="008574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482" w:rsidRPr="00857482" w:rsidRDefault="00857482" w:rsidP="008574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482">
        <w:rPr>
          <w:rFonts w:ascii="Times New Roman" w:hAnsi="Times New Roman" w:cs="Times New Roman"/>
          <w:sz w:val="28"/>
          <w:szCs w:val="28"/>
        </w:rPr>
        <w:t xml:space="preserve">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планов. Генеральный план определяет стратегическую перспективу градостроительства для создания </w:t>
      </w:r>
      <w:r w:rsidRPr="00857482">
        <w:rPr>
          <w:rFonts w:ascii="Times New Roman" w:hAnsi="Times New Roman" w:cs="Times New Roman"/>
          <w:sz w:val="28"/>
          <w:szCs w:val="28"/>
        </w:rPr>
        <w:lastRenderedPageBreak/>
        <w:t>условий устойчивого развития территорий, сохранения окружающей среды и объектов культурного наследия, предусматривает комплексное освоение территорий.</w:t>
      </w:r>
    </w:p>
    <w:p w:rsidR="008356FC" w:rsidRPr="008356FC" w:rsidRDefault="008356FC" w:rsidP="009123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482" w:rsidRPr="00857482" w:rsidRDefault="00857482" w:rsidP="0091230B">
      <w:pPr>
        <w:pStyle w:val="a3"/>
        <w:numPr>
          <w:ilvl w:val="1"/>
          <w:numId w:val="11"/>
        </w:numPr>
        <w:tabs>
          <w:tab w:val="left" w:pos="51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82">
        <w:rPr>
          <w:rFonts w:ascii="Times New Roman" w:hAnsi="Times New Roman" w:cs="Times New Roman"/>
          <w:b/>
          <w:sz w:val="28"/>
          <w:szCs w:val="28"/>
        </w:rPr>
        <w:t>Обоснование целевых показателей развития системы коммунальной инфраструктуры</w:t>
      </w:r>
    </w:p>
    <w:p w:rsidR="00857482" w:rsidRDefault="00857482" w:rsidP="00912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482" w:rsidRDefault="00857482" w:rsidP="008356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482">
        <w:rPr>
          <w:rFonts w:ascii="Times New Roman" w:hAnsi="Times New Roman" w:cs="Times New Roman"/>
          <w:sz w:val="28"/>
          <w:szCs w:val="28"/>
        </w:rPr>
        <w:t xml:space="preserve">Необходимость целевых показателей Программы обусловлена также следующими причинами: </w:t>
      </w:r>
    </w:p>
    <w:p w:rsidR="00857482" w:rsidRPr="0091230B" w:rsidRDefault="00857482" w:rsidP="0091230B">
      <w:pPr>
        <w:pStyle w:val="a3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0B">
        <w:rPr>
          <w:rFonts w:ascii="Times New Roman" w:hAnsi="Times New Roman" w:cs="Times New Roman"/>
          <w:sz w:val="28"/>
          <w:szCs w:val="28"/>
        </w:rPr>
        <w:t xml:space="preserve">социально-экономической остротой проблемы; </w:t>
      </w:r>
    </w:p>
    <w:p w:rsidR="00857482" w:rsidRPr="0091230B" w:rsidRDefault="00857482" w:rsidP="0091230B">
      <w:pPr>
        <w:pStyle w:val="a3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0B">
        <w:rPr>
          <w:rFonts w:ascii="Times New Roman" w:hAnsi="Times New Roman" w:cs="Times New Roman"/>
          <w:sz w:val="28"/>
          <w:szCs w:val="28"/>
        </w:rPr>
        <w:t>межотраслевым и межведомственным характером проблемы.</w:t>
      </w:r>
    </w:p>
    <w:p w:rsidR="00EF408F" w:rsidRPr="0091230B" w:rsidRDefault="007E132F" w:rsidP="007E132F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57482" w:rsidRPr="0091230B">
        <w:rPr>
          <w:rFonts w:ascii="Times New Roman" w:hAnsi="Times New Roman" w:cs="Times New Roman"/>
          <w:sz w:val="28"/>
          <w:szCs w:val="28"/>
        </w:rPr>
        <w:t xml:space="preserve">рименение программно-целевого метода позволит осуществить: </w:t>
      </w:r>
    </w:p>
    <w:p w:rsidR="00EF408F" w:rsidRPr="0091230B" w:rsidRDefault="00857482" w:rsidP="0091230B">
      <w:pPr>
        <w:pStyle w:val="a3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0B">
        <w:rPr>
          <w:rFonts w:ascii="Times New Roman" w:hAnsi="Times New Roman" w:cs="Times New Roman"/>
          <w:sz w:val="28"/>
          <w:szCs w:val="28"/>
        </w:rPr>
        <w:t xml:space="preserve">реализацию комплекса мероприятий, в том числе профилактического характера, снижающих количество аварий на инженерных сетях и оборудовании. </w:t>
      </w:r>
    </w:p>
    <w:p w:rsidR="008356FC" w:rsidRPr="008356FC" w:rsidRDefault="00857482" w:rsidP="008356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482">
        <w:rPr>
          <w:rFonts w:ascii="Times New Roman" w:hAnsi="Times New Roman" w:cs="Times New Roman"/>
          <w:sz w:val="28"/>
          <w:szCs w:val="28"/>
        </w:rPr>
        <w:t>Программно-целевой метод является наиболее предпочтительным инструментом управления, поскольку позволяет существенно повысить эффективность деятельности органов исполнительной власти всех уровней в области обеспечения услугами ЖКХ.</w:t>
      </w:r>
    </w:p>
    <w:p w:rsidR="00E33D74" w:rsidRDefault="00E33D74" w:rsidP="009123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230B" w:rsidRDefault="0091230B" w:rsidP="009123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5EF" w:rsidRDefault="00312356" w:rsidP="009123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CC35EF" w:rsidSect="007E132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0ED8"/>
    <w:multiLevelType w:val="hybridMultilevel"/>
    <w:tmpl w:val="3CC6C810"/>
    <w:lvl w:ilvl="0" w:tplc="ED98993C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10F"/>
    <w:multiLevelType w:val="hybridMultilevel"/>
    <w:tmpl w:val="C3ECBC48"/>
    <w:lvl w:ilvl="0" w:tplc="0D1EA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1B6127"/>
    <w:multiLevelType w:val="hybridMultilevel"/>
    <w:tmpl w:val="CD5A8354"/>
    <w:lvl w:ilvl="0" w:tplc="3AD4238A">
      <w:start w:val="1"/>
      <w:numFmt w:val="decimal"/>
      <w:lvlText w:val="%1)"/>
      <w:lvlJc w:val="left"/>
      <w:pPr>
        <w:ind w:left="174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62A14"/>
    <w:multiLevelType w:val="hybridMultilevel"/>
    <w:tmpl w:val="FEB4C762"/>
    <w:lvl w:ilvl="0" w:tplc="3AD4238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7D1C49"/>
    <w:multiLevelType w:val="hybridMultilevel"/>
    <w:tmpl w:val="81620B3C"/>
    <w:lvl w:ilvl="0" w:tplc="3AD4238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00800"/>
    <w:multiLevelType w:val="hybridMultilevel"/>
    <w:tmpl w:val="3D0A1C9E"/>
    <w:lvl w:ilvl="0" w:tplc="865E26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69544D"/>
    <w:multiLevelType w:val="multilevel"/>
    <w:tmpl w:val="C66A8B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9C16F80"/>
    <w:multiLevelType w:val="hybridMultilevel"/>
    <w:tmpl w:val="C60E831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B171C59"/>
    <w:multiLevelType w:val="hybridMultilevel"/>
    <w:tmpl w:val="ADF0442E"/>
    <w:lvl w:ilvl="0" w:tplc="135ACF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3C6B44"/>
    <w:multiLevelType w:val="hybridMultilevel"/>
    <w:tmpl w:val="C7BE4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439AD"/>
    <w:multiLevelType w:val="hybridMultilevel"/>
    <w:tmpl w:val="C3ECBC48"/>
    <w:lvl w:ilvl="0" w:tplc="0D1EA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7E2567"/>
    <w:multiLevelType w:val="hybridMultilevel"/>
    <w:tmpl w:val="CAAE129A"/>
    <w:lvl w:ilvl="0" w:tplc="0D1EA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2C82926"/>
    <w:multiLevelType w:val="hybridMultilevel"/>
    <w:tmpl w:val="4B52041E"/>
    <w:lvl w:ilvl="0" w:tplc="B66E1E76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3AD4238A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13A7F"/>
    <w:multiLevelType w:val="multilevel"/>
    <w:tmpl w:val="B0B83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12B3439"/>
    <w:multiLevelType w:val="hybridMultilevel"/>
    <w:tmpl w:val="341227AE"/>
    <w:lvl w:ilvl="0" w:tplc="0D1EA9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01F44"/>
    <w:multiLevelType w:val="hybridMultilevel"/>
    <w:tmpl w:val="C3ECBC48"/>
    <w:lvl w:ilvl="0" w:tplc="0D1EA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ABA5DD7"/>
    <w:multiLevelType w:val="hybridMultilevel"/>
    <w:tmpl w:val="C3ECBC48"/>
    <w:lvl w:ilvl="0" w:tplc="0D1EA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0766318"/>
    <w:multiLevelType w:val="hybridMultilevel"/>
    <w:tmpl w:val="5F969822"/>
    <w:lvl w:ilvl="0" w:tplc="8812A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8F966FD"/>
    <w:multiLevelType w:val="multilevel"/>
    <w:tmpl w:val="9B684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6AE4745"/>
    <w:multiLevelType w:val="hybridMultilevel"/>
    <w:tmpl w:val="E6F4DD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9767D07"/>
    <w:multiLevelType w:val="hybridMultilevel"/>
    <w:tmpl w:val="A9EC55CA"/>
    <w:lvl w:ilvl="0" w:tplc="3AD4238A">
      <w:start w:val="1"/>
      <w:numFmt w:val="decimal"/>
      <w:lvlText w:val="%1)"/>
      <w:lvlJc w:val="left"/>
      <w:pPr>
        <w:ind w:left="174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13C49"/>
    <w:multiLevelType w:val="hybridMultilevel"/>
    <w:tmpl w:val="9468E350"/>
    <w:lvl w:ilvl="0" w:tplc="6D5AB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8"/>
  </w:num>
  <w:num w:numId="4">
    <w:abstractNumId w:val="21"/>
  </w:num>
  <w:num w:numId="5">
    <w:abstractNumId w:val="9"/>
  </w:num>
  <w:num w:numId="6">
    <w:abstractNumId w:val="12"/>
  </w:num>
  <w:num w:numId="7">
    <w:abstractNumId w:val="6"/>
  </w:num>
  <w:num w:numId="8">
    <w:abstractNumId w:val="2"/>
  </w:num>
  <w:num w:numId="9">
    <w:abstractNumId w:val="20"/>
  </w:num>
  <w:num w:numId="10">
    <w:abstractNumId w:val="13"/>
  </w:num>
  <w:num w:numId="11">
    <w:abstractNumId w:val="18"/>
  </w:num>
  <w:num w:numId="12">
    <w:abstractNumId w:val="7"/>
  </w:num>
  <w:num w:numId="13">
    <w:abstractNumId w:val="0"/>
  </w:num>
  <w:num w:numId="14">
    <w:abstractNumId w:val="4"/>
  </w:num>
  <w:num w:numId="15">
    <w:abstractNumId w:val="3"/>
  </w:num>
  <w:num w:numId="16">
    <w:abstractNumId w:val="15"/>
  </w:num>
  <w:num w:numId="17">
    <w:abstractNumId w:val="16"/>
  </w:num>
  <w:num w:numId="18">
    <w:abstractNumId w:val="10"/>
  </w:num>
  <w:num w:numId="19">
    <w:abstractNumId w:val="1"/>
  </w:num>
  <w:num w:numId="20">
    <w:abstractNumId w:val="14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E4"/>
    <w:rsid w:val="000149B8"/>
    <w:rsid w:val="000263F3"/>
    <w:rsid w:val="00027AC4"/>
    <w:rsid w:val="0003266E"/>
    <w:rsid w:val="00042A43"/>
    <w:rsid w:val="00043737"/>
    <w:rsid w:val="000572E5"/>
    <w:rsid w:val="00072E09"/>
    <w:rsid w:val="00097A7A"/>
    <w:rsid w:val="000A4B75"/>
    <w:rsid w:val="000B4B2D"/>
    <w:rsid w:val="000E5CCF"/>
    <w:rsid w:val="000F226A"/>
    <w:rsid w:val="000F2B8F"/>
    <w:rsid w:val="00121521"/>
    <w:rsid w:val="001443BC"/>
    <w:rsid w:val="001450EB"/>
    <w:rsid w:val="00161188"/>
    <w:rsid w:val="00163C60"/>
    <w:rsid w:val="0016617B"/>
    <w:rsid w:val="00166B12"/>
    <w:rsid w:val="001761D3"/>
    <w:rsid w:val="001D3351"/>
    <w:rsid w:val="001D4272"/>
    <w:rsid w:val="001F1240"/>
    <w:rsid w:val="001F5A8D"/>
    <w:rsid w:val="001F5E2F"/>
    <w:rsid w:val="00203E55"/>
    <w:rsid w:val="002249A9"/>
    <w:rsid w:val="00225977"/>
    <w:rsid w:val="0023313F"/>
    <w:rsid w:val="00237600"/>
    <w:rsid w:val="002425FF"/>
    <w:rsid w:val="00252F27"/>
    <w:rsid w:val="002716DA"/>
    <w:rsid w:val="002734E8"/>
    <w:rsid w:val="00293A82"/>
    <w:rsid w:val="002A3292"/>
    <w:rsid w:val="002A48E6"/>
    <w:rsid w:val="002B0466"/>
    <w:rsid w:val="002B63C2"/>
    <w:rsid w:val="002C15EF"/>
    <w:rsid w:val="002C2154"/>
    <w:rsid w:val="002D3F03"/>
    <w:rsid w:val="002F4C7A"/>
    <w:rsid w:val="00304105"/>
    <w:rsid w:val="00312356"/>
    <w:rsid w:val="00364850"/>
    <w:rsid w:val="00374DC4"/>
    <w:rsid w:val="003A6421"/>
    <w:rsid w:val="003C6A3F"/>
    <w:rsid w:val="003D3468"/>
    <w:rsid w:val="00405419"/>
    <w:rsid w:val="00433B0D"/>
    <w:rsid w:val="00434F1D"/>
    <w:rsid w:val="004419B0"/>
    <w:rsid w:val="004772FC"/>
    <w:rsid w:val="004B3932"/>
    <w:rsid w:val="004B6649"/>
    <w:rsid w:val="004C73EF"/>
    <w:rsid w:val="004F0C2A"/>
    <w:rsid w:val="00504325"/>
    <w:rsid w:val="005047F1"/>
    <w:rsid w:val="00507146"/>
    <w:rsid w:val="005258E3"/>
    <w:rsid w:val="0055148D"/>
    <w:rsid w:val="00552415"/>
    <w:rsid w:val="00584713"/>
    <w:rsid w:val="00586643"/>
    <w:rsid w:val="005921AB"/>
    <w:rsid w:val="00596A0F"/>
    <w:rsid w:val="005B111E"/>
    <w:rsid w:val="005C1FB5"/>
    <w:rsid w:val="005C4D17"/>
    <w:rsid w:val="005E0C5E"/>
    <w:rsid w:val="00601D78"/>
    <w:rsid w:val="0062025A"/>
    <w:rsid w:val="0064793B"/>
    <w:rsid w:val="00651677"/>
    <w:rsid w:val="0068142E"/>
    <w:rsid w:val="00692B4D"/>
    <w:rsid w:val="006A0280"/>
    <w:rsid w:val="006A275C"/>
    <w:rsid w:val="006C5525"/>
    <w:rsid w:val="006F2CAA"/>
    <w:rsid w:val="006F4506"/>
    <w:rsid w:val="00706EA9"/>
    <w:rsid w:val="00716AFC"/>
    <w:rsid w:val="00730EC7"/>
    <w:rsid w:val="0073296B"/>
    <w:rsid w:val="00783ECF"/>
    <w:rsid w:val="007B61D4"/>
    <w:rsid w:val="007B7A5C"/>
    <w:rsid w:val="007D2687"/>
    <w:rsid w:val="007D5822"/>
    <w:rsid w:val="007E132F"/>
    <w:rsid w:val="007E5929"/>
    <w:rsid w:val="007F16A4"/>
    <w:rsid w:val="007F452C"/>
    <w:rsid w:val="0081462B"/>
    <w:rsid w:val="00822CF3"/>
    <w:rsid w:val="00830C7F"/>
    <w:rsid w:val="008356FC"/>
    <w:rsid w:val="00844EB8"/>
    <w:rsid w:val="00857482"/>
    <w:rsid w:val="0086341C"/>
    <w:rsid w:val="0088387C"/>
    <w:rsid w:val="00893100"/>
    <w:rsid w:val="00893D33"/>
    <w:rsid w:val="008B0BE3"/>
    <w:rsid w:val="008B2E99"/>
    <w:rsid w:val="008C22C2"/>
    <w:rsid w:val="009059E4"/>
    <w:rsid w:val="0091230B"/>
    <w:rsid w:val="00924F0A"/>
    <w:rsid w:val="0099186E"/>
    <w:rsid w:val="00993146"/>
    <w:rsid w:val="00993DA9"/>
    <w:rsid w:val="009A5D3F"/>
    <w:rsid w:val="009B4CFF"/>
    <w:rsid w:val="009D0508"/>
    <w:rsid w:val="00A06DFF"/>
    <w:rsid w:val="00A35867"/>
    <w:rsid w:val="00A3651C"/>
    <w:rsid w:val="00A9353D"/>
    <w:rsid w:val="00A9736A"/>
    <w:rsid w:val="00AA1D46"/>
    <w:rsid w:val="00AD48CD"/>
    <w:rsid w:val="00AD561C"/>
    <w:rsid w:val="00AE0B29"/>
    <w:rsid w:val="00AE19A6"/>
    <w:rsid w:val="00AF62F9"/>
    <w:rsid w:val="00B005D2"/>
    <w:rsid w:val="00B043E4"/>
    <w:rsid w:val="00B074F6"/>
    <w:rsid w:val="00B25BAC"/>
    <w:rsid w:val="00B44CA7"/>
    <w:rsid w:val="00B45BDC"/>
    <w:rsid w:val="00B615A0"/>
    <w:rsid w:val="00B6776B"/>
    <w:rsid w:val="00B740F1"/>
    <w:rsid w:val="00B8585C"/>
    <w:rsid w:val="00BA38F6"/>
    <w:rsid w:val="00BA3AE3"/>
    <w:rsid w:val="00BA5D3F"/>
    <w:rsid w:val="00BB42A0"/>
    <w:rsid w:val="00BC02BF"/>
    <w:rsid w:val="00BF7712"/>
    <w:rsid w:val="00C24612"/>
    <w:rsid w:val="00C2557D"/>
    <w:rsid w:val="00C61CA7"/>
    <w:rsid w:val="00C76FAB"/>
    <w:rsid w:val="00C84884"/>
    <w:rsid w:val="00C8498D"/>
    <w:rsid w:val="00C86037"/>
    <w:rsid w:val="00CC03B8"/>
    <w:rsid w:val="00CC35EF"/>
    <w:rsid w:val="00CC5149"/>
    <w:rsid w:val="00CC5EB6"/>
    <w:rsid w:val="00CE133B"/>
    <w:rsid w:val="00CE4C6A"/>
    <w:rsid w:val="00CE4DA0"/>
    <w:rsid w:val="00CF14F6"/>
    <w:rsid w:val="00CF5134"/>
    <w:rsid w:val="00D2392E"/>
    <w:rsid w:val="00D25A62"/>
    <w:rsid w:val="00D34DF2"/>
    <w:rsid w:val="00D350C2"/>
    <w:rsid w:val="00D35386"/>
    <w:rsid w:val="00D44586"/>
    <w:rsid w:val="00D46EBC"/>
    <w:rsid w:val="00D50163"/>
    <w:rsid w:val="00D55AD4"/>
    <w:rsid w:val="00D56CD6"/>
    <w:rsid w:val="00D56DB1"/>
    <w:rsid w:val="00D574E8"/>
    <w:rsid w:val="00D653AE"/>
    <w:rsid w:val="00D8027B"/>
    <w:rsid w:val="00DA1B5D"/>
    <w:rsid w:val="00DA7605"/>
    <w:rsid w:val="00DB1868"/>
    <w:rsid w:val="00DB71F4"/>
    <w:rsid w:val="00DC5A8B"/>
    <w:rsid w:val="00DD3093"/>
    <w:rsid w:val="00DE60ED"/>
    <w:rsid w:val="00DE7C6C"/>
    <w:rsid w:val="00DF17B1"/>
    <w:rsid w:val="00DF207B"/>
    <w:rsid w:val="00E04B2C"/>
    <w:rsid w:val="00E132B5"/>
    <w:rsid w:val="00E16994"/>
    <w:rsid w:val="00E31B47"/>
    <w:rsid w:val="00E3240D"/>
    <w:rsid w:val="00E33D74"/>
    <w:rsid w:val="00E4592D"/>
    <w:rsid w:val="00E46707"/>
    <w:rsid w:val="00E55D19"/>
    <w:rsid w:val="00E74DC3"/>
    <w:rsid w:val="00ED3578"/>
    <w:rsid w:val="00EE6D04"/>
    <w:rsid w:val="00EF408F"/>
    <w:rsid w:val="00F05447"/>
    <w:rsid w:val="00F12D63"/>
    <w:rsid w:val="00F24BDF"/>
    <w:rsid w:val="00F273F8"/>
    <w:rsid w:val="00F27A82"/>
    <w:rsid w:val="00F323A1"/>
    <w:rsid w:val="00F421F3"/>
    <w:rsid w:val="00F42F3A"/>
    <w:rsid w:val="00F47681"/>
    <w:rsid w:val="00F47C44"/>
    <w:rsid w:val="00F521EA"/>
    <w:rsid w:val="00F60339"/>
    <w:rsid w:val="00FA2765"/>
    <w:rsid w:val="00FC7AC9"/>
    <w:rsid w:val="00FD294A"/>
    <w:rsid w:val="00FD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438A64-6F77-427E-AE9B-9A82DDF9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50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3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506"/>
    <w:pPr>
      <w:ind w:left="720"/>
      <w:contextualSpacing/>
    </w:pPr>
  </w:style>
  <w:style w:type="table" w:styleId="a4">
    <w:name w:val="Table Grid"/>
    <w:basedOn w:val="a1"/>
    <w:uiPriority w:val="59"/>
    <w:rsid w:val="006F4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74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DC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50432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9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5694</Words>
  <Characters>32456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BibikovAA</cp:lastModifiedBy>
  <cp:revision>19</cp:revision>
  <cp:lastPrinted>2021-07-27T03:53:00Z</cp:lastPrinted>
  <dcterms:created xsi:type="dcterms:W3CDTF">2020-08-18T04:18:00Z</dcterms:created>
  <dcterms:modified xsi:type="dcterms:W3CDTF">2021-08-10T01:52:00Z</dcterms:modified>
</cp:coreProperties>
</file>